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2486F" w14:textId="3A41FA8B" w:rsidR="008563C5" w:rsidRDefault="007D47D0" w:rsidP="0065178E">
      <w:pPr>
        <w:spacing w:line="264" w:lineRule="auto"/>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Pr>
          <w:rFonts w:ascii="Verdana" w:eastAsia="Verdana" w:hAnsi="Verdana" w:cs="Times New Roman"/>
          <w:b/>
        </w:rPr>
        <w:t xml:space="preserve">01523 </w:t>
      </w:r>
      <w:r w:rsidR="008563C5" w:rsidRPr="00C116F3">
        <w:rPr>
          <w:rFonts w:ascii="Verdana" w:eastAsia="Verdana" w:hAnsi="Verdana" w:cs="Times New Roman"/>
          <w:b/>
        </w:rPr>
        <w:t>ZAŁĄCZNIK NR 1</w:t>
      </w:r>
      <w:r w:rsidR="00330185">
        <w:rPr>
          <w:rFonts w:ascii="Verdana" w:eastAsia="Verdana" w:hAnsi="Verdana" w:cs="Times New Roman"/>
          <w:b/>
        </w:rPr>
        <w:t>A</w:t>
      </w:r>
      <w:r w:rsidR="008563C5" w:rsidRPr="00C116F3">
        <w:rPr>
          <w:rFonts w:ascii="Verdana" w:eastAsia="Verdana" w:hAnsi="Verdana" w:cs="Times New Roman"/>
          <w:b/>
        </w:rPr>
        <w:t xml:space="preserve"> DO </w:t>
      </w:r>
      <w:r w:rsidR="00330185">
        <w:rPr>
          <w:rFonts w:ascii="Verdana" w:eastAsia="Verdana" w:hAnsi="Verdana" w:cs="Times New Roman"/>
          <w:b/>
        </w:rPr>
        <w:t>OPZ</w:t>
      </w:r>
      <w:r w:rsidR="008563C5" w:rsidRPr="00C116F3">
        <w:rPr>
          <w:rFonts w:ascii="Verdana" w:eastAsia="Verdana" w:hAnsi="Verdana" w:cs="Times New Roman"/>
          <w:b/>
        </w:rPr>
        <w:t xml:space="preserve"> – SZCZEGÓŁOWY OPIS PRZEDMIOTU ZAKUPU</w:t>
      </w:r>
    </w:p>
    <w:bookmarkEnd w:id="0"/>
    <w:bookmarkEnd w:id="1"/>
    <w:bookmarkEnd w:id="2"/>
    <w:bookmarkEnd w:id="3"/>
    <w:bookmarkEnd w:id="4"/>
    <w:bookmarkEnd w:id="5"/>
    <w:p w14:paraId="21D3B2C3" w14:textId="77777777" w:rsidR="0015646B" w:rsidRPr="00A62B4C" w:rsidRDefault="0015646B" w:rsidP="0015646B">
      <w:pPr>
        <w:rPr>
          <w:rFonts w:ascii="Verdana" w:eastAsia="Verdana" w:hAnsi="Verdana" w:cs="Times New Roman"/>
        </w:rPr>
      </w:pPr>
    </w:p>
    <w:p w14:paraId="38AC69E7" w14:textId="77777777" w:rsidR="00330185" w:rsidRPr="00254DFF" w:rsidRDefault="00330185" w:rsidP="00330185">
      <w:pPr>
        <w:spacing w:before="120" w:line="276" w:lineRule="auto"/>
        <w:outlineLvl w:val="0"/>
        <w:rPr>
          <w:rFonts w:cstheme="minorHAnsi"/>
        </w:rPr>
      </w:pPr>
      <w:r w:rsidRPr="00254DFF">
        <w:rPr>
          <w:rFonts w:cstheme="minorHAnsi"/>
          <w:b/>
        </w:rPr>
        <w:t>Określenie przedmiotu zamówienia</w:t>
      </w:r>
      <w:r>
        <w:rPr>
          <w:rFonts w:cstheme="minorHAnsi"/>
          <w:b/>
        </w:rPr>
        <w:t xml:space="preserve"> :</w:t>
      </w:r>
    </w:p>
    <w:p w14:paraId="4967A0CE" w14:textId="77777777" w:rsidR="00330185" w:rsidRPr="008C4EB3" w:rsidRDefault="00330185" w:rsidP="00330185">
      <w:pPr>
        <w:ind w:firstLine="708"/>
        <w:rPr>
          <w:rFonts w:cstheme="minorHAnsi"/>
        </w:rPr>
      </w:pPr>
      <w:r>
        <w:rPr>
          <w:rFonts w:cstheme="minorHAnsi"/>
        </w:rPr>
        <w:t>Wykonanie modernizacji</w:t>
      </w:r>
      <w:r w:rsidRPr="00866C02">
        <w:rPr>
          <w:rFonts w:cstheme="minorHAnsi"/>
        </w:rPr>
        <w:t xml:space="preserve"> budowlanych stacji SN/</w:t>
      </w:r>
      <w:proofErr w:type="spellStart"/>
      <w:r w:rsidRPr="00866C02">
        <w:rPr>
          <w:rFonts w:cstheme="minorHAnsi"/>
        </w:rPr>
        <w:t>nN</w:t>
      </w:r>
      <w:proofErr w:type="spellEnd"/>
      <w:r w:rsidRPr="00866C02">
        <w:rPr>
          <w:rFonts w:cstheme="minorHAnsi"/>
        </w:rPr>
        <w:t xml:space="preserve"> na terenie </w:t>
      </w:r>
      <w:r>
        <w:rPr>
          <w:rFonts w:cstheme="minorHAnsi"/>
        </w:rPr>
        <w:t>3</w:t>
      </w:r>
      <w:r w:rsidRPr="00866C02">
        <w:rPr>
          <w:rFonts w:cstheme="minorHAnsi"/>
        </w:rPr>
        <w:t xml:space="preserve"> rejonów energetycznych w PGE Dystrybucja S.A. Oddział Białystok. – </w:t>
      </w:r>
      <w:r>
        <w:rPr>
          <w:rFonts w:cstheme="minorHAnsi"/>
        </w:rPr>
        <w:t>III</w:t>
      </w:r>
      <w:r w:rsidRPr="00866C02">
        <w:rPr>
          <w:rFonts w:cstheme="minorHAnsi"/>
        </w:rPr>
        <w:t xml:space="preserve"> części</w:t>
      </w:r>
    </w:p>
    <w:p w14:paraId="2790C92B" w14:textId="77777777" w:rsidR="00330185" w:rsidRDefault="00330185" w:rsidP="00330185">
      <w:pPr>
        <w:outlineLvl w:val="0"/>
        <w:rPr>
          <w:rFonts w:ascii="Calibri" w:hAnsi="Calibri" w:cs="Calibri"/>
          <w:b/>
        </w:rPr>
      </w:pPr>
    </w:p>
    <w:p w14:paraId="78823149" w14:textId="77777777" w:rsidR="00330185" w:rsidRPr="00F56A5A" w:rsidRDefault="00330185" w:rsidP="00330185">
      <w:pPr>
        <w:pStyle w:val="Akapitzlist"/>
        <w:numPr>
          <w:ilvl w:val="0"/>
          <w:numId w:val="45"/>
        </w:numPr>
        <w:spacing w:after="0"/>
        <w:jc w:val="both"/>
        <w:outlineLvl w:val="0"/>
        <w:rPr>
          <w:rFonts w:ascii="Calibri" w:hAnsi="Calibri" w:cs="Calibri"/>
          <w:b/>
        </w:rPr>
      </w:pPr>
      <w:r w:rsidRPr="00F56A5A">
        <w:rPr>
          <w:rFonts w:ascii="Calibri" w:hAnsi="Calibri" w:cs="Calibri"/>
          <w:b/>
        </w:rPr>
        <w:t>Zasady realizacji robót budowlanych.</w:t>
      </w:r>
    </w:p>
    <w:p w14:paraId="35A9C657" w14:textId="77777777" w:rsidR="00330185" w:rsidRPr="004E10D7" w:rsidRDefault="00330185" w:rsidP="00330185">
      <w:pPr>
        <w:outlineLvl w:val="0"/>
        <w:rPr>
          <w:rFonts w:ascii="Calibri" w:hAnsi="Calibri" w:cs="Calibri"/>
          <w:b/>
        </w:rPr>
      </w:pPr>
    </w:p>
    <w:p w14:paraId="4D2AC528" w14:textId="77777777" w:rsidR="00330185" w:rsidRPr="004E10D7" w:rsidRDefault="00330185" w:rsidP="00330185">
      <w:pPr>
        <w:outlineLvl w:val="0"/>
        <w:rPr>
          <w:rFonts w:ascii="Calibri" w:hAnsi="Calibri" w:cs="Calibri"/>
        </w:rPr>
      </w:pPr>
      <w:r w:rsidRPr="004E10D7">
        <w:rPr>
          <w:rFonts w:ascii="Calibri" w:hAnsi="Calibri" w:cs="Calibri"/>
        </w:rPr>
        <w:t>1.1. Na realizację zamówienia zawarta zostanie umowa pisemna, której wzór jest załącznikiem do S</w:t>
      </w:r>
      <w:r>
        <w:rPr>
          <w:rFonts w:ascii="Calibri" w:hAnsi="Calibri" w:cs="Calibri"/>
        </w:rPr>
        <w:t>I</w:t>
      </w:r>
      <w:r w:rsidRPr="004E10D7">
        <w:rPr>
          <w:rFonts w:ascii="Calibri" w:hAnsi="Calibri" w:cs="Calibri"/>
        </w:rPr>
        <w:t xml:space="preserve">WZ. </w:t>
      </w:r>
    </w:p>
    <w:p w14:paraId="7CDA694B" w14:textId="77777777" w:rsidR="00330185" w:rsidRPr="004E10D7" w:rsidRDefault="00330185" w:rsidP="00330185">
      <w:pPr>
        <w:outlineLvl w:val="0"/>
        <w:rPr>
          <w:rFonts w:ascii="Calibri" w:hAnsi="Calibri" w:cs="Calibri"/>
        </w:rPr>
      </w:pPr>
      <w:r w:rsidRPr="004E10D7">
        <w:rPr>
          <w:rFonts w:ascii="Calibri" w:hAnsi="Calibri" w:cs="Calibri"/>
        </w:rPr>
        <w:t>1.2. Załącznikiem do w</w:t>
      </w:r>
      <w:r>
        <w:rPr>
          <w:rFonts w:ascii="Calibri" w:hAnsi="Calibri" w:cs="Calibri"/>
        </w:rPr>
        <w:t>/</w:t>
      </w:r>
      <w:r w:rsidRPr="004E10D7">
        <w:rPr>
          <w:rFonts w:ascii="Calibri" w:hAnsi="Calibri" w:cs="Calibri"/>
        </w:rPr>
        <w:t xml:space="preserve">w. umowy będzie przyjęta oferta Wykonawcy. </w:t>
      </w:r>
    </w:p>
    <w:p w14:paraId="62065350" w14:textId="77777777" w:rsidR="00330185" w:rsidRPr="004E10D7" w:rsidRDefault="00330185" w:rsidP="00330185">
      <w:pPr>
        <w:outlineLvl w:val="0"/>
        <w:rPr>
          <w:rFonts w:ascii="Calibri" w:hAnsi="Calibri" w:cs="Calibri"/>
        </w:rPr>
      </w:pPr>
      <w:r w:rsidRPr="004E10D7">
        <w:rPr>
          <w:rFonts w:ascii="Calibri" w:hAnsi="Calibri" w:cs="Calibri"/>
        </w:rPr>
        <w:t xml:space="preserve">1.3. Termin realizacji wykonania zamówienia może ulec przesunięciu tylko w przypadkach określonych w umowie. </w:t>
      </w:r>
    </w:p>
    <w:p w14:paraId="27B701A6" w14:textId="77777777" w:rsidR="00330185" w:rsidRDefault="00330185" w:rsidP="00330185">
      <w:pPr>
        <w:outlineLvl w:val="0"/>
        <w:rPr>
          <w:rFonts w:ascii="Calibri" w:hAnsi="Calibri" w:cs="Calibri"/>
        </w:rPr>
      </w:pPr>
      <w:r w:rsidRPr="004E10D7">
        <w:rPr>
          <w:rFonts w:ascii="Calibri" w:hAnsi="Calibri" w:cs="Calibri"/>
        </w:rPr>
        <w:t xml:space="preserve">1.4. </w:t>
      </w:r>
      <w:r w:rsidRPr="00254F3A">
        <w:rPr>
          <w:rFonts w:ascii="Calibri" w:hAnsi="Calibri" w:cs="Calibri"/>
        </w:rPr>
        <w:t xml:space="preserve">Roboty budowlane będą prowadzone na podstawie </w:t>
      </w:r>
      <w:r>
        <w:rPr>
          <w:rFonts w:ascii="Calibri" w:hAnsi="Calibri" w:cs="Calibri"/>
        </w:rPr>
        <w:t>przedmiaru robót</w:t>
      </w:r>
      <w:r w:rsidRPr="00254F3A">
        <w:rPr>
          <w:rFonts w:ascii="Calibri" w:hAnsi="Calibri" w:cs="Calibri"/>
        </w:rPr>
        <w:t>.</w:t>
      </w:r>
      <w:r w:rsidRPr="004E10D7">
        <w:rPr>
          <w:rFonts w:ascii="Calibri" w:hAnsi="Calibri" w:cs="Calibri"/>
        </w:rPr>
        <w:t xml:space="preserve"> </w:t>
      </w:r>
    </w:p>
    <w:p w14:paraId="32C71220" w14:textId="77777777" w:rsidR="00330185" w:rsidRPr="004E10D7" w:rsidRDefault="00330185" w:rsidP="00330185">
      <w:pPr>
        <w:outlineLvl w:val="0"/>
        <w:rPr>
          <w:rFonts w:ascii="Calibri" w:hAnsi="Calibri" w:cs="Calibri"/>
        </w:rPr>
      </w:pPr>
    </w:p>
    <w:p w14:paraId="1A0F20C8" w14:textId="77777777" w:rsidR="00330185" w:rsidRPr="00F56A5A" w:rsidRDefault="00330185" w:rsidP="00330185">
      <w:pPr>
        <w:pStyle w:val="Akapitzlist"/>
        <w:numPr>
          <w:ilvl w:val="0"/>
          <w:numId w:val="45"/>
        </w:numPr>
        <w:spacing w:after="0"/>
        <w:jc w:val="both"/>
        <w:outlineLvl w:val="0"/>
        <w:rPr>
          <w:rFonts w:ascii="Calibri" w:hAnsi="Calibri" w:cs="Calibri"/>
          <w:b/>
        </w:rPr>
      </w:pPr>
      <w:r w:rsidRPr="00F56A5A">
        <w:rPr>
          <w:rFonts w:ascii="Calibri" w:hAnsi="Calibri" w:cs="Calibri"/>
          <w:b/>
        </w:rPr>
        <w:t xml:space="preserve">Obowiązki Wykonawcy przed złożeniem oferty: </w:t>
      </w:r>
    </w:p>
    <w:p w14:paraId="51695340" w14:textId="77777777" w:rsidR="00330185" w:rsidRPr="004E10D7" w:rsidRDefault="00330185" w:rsidP="00330185">
      <w:pPr>
        <w:outlineLvl w:val="0"/>
        <w:rPr>
          <w:rFonts w:ascii="Calibri" w:hAnsi="Calibri" w:cs="Calibri"/>
          <w:b/>
        </w:rPr>
      </w:pPr>
    </w:p>
    <w:p w14:paraId="50AB99BD" w14:textId="77777777" w:rsidR="00330185" w:rsidRPr="004E10D7" w:rsidRDefault="00330185" w:rsidP="00330185">
      <w:pPr>
        <w:outlineLvl w:val="0"/>
        <w:rPr>
          <w:rFonts w:ascii="Calibri" w:hAnsi="Calibri" w:cs="Calibri"/>
        </w:rPr>
      </w:pPr>
      <w:r w:rsidRPr="004E10D7">
        <w:rPr>
          <w:rFonts w:ascii="Calibri" w:hAnsi="Calibri" w:cs="Calibri"/>
        </w:rPr>
        <w:t>2.</w:t>
      </w:r>
      <w:r>
        <w:rPr>
          <w:rFonts w:ascii="Calibri" w:hAnsi="Calibri" w:cs="Calibri"/>
        </w:rPr>
        <w:t>1</w:t>
      </w:r>
      <w:r w:rsidRPr="004E10D7">
        <w:rPr>
          <w:rFonts w:ascii="Calibri" w:hAnsi="Calibri" w:cs="Calibri"/>
        </w:rPr>
        <w:t xml:space="preserve">. Zapoznanie się z planowaną lokalizacją sieci, warunkami terenowymi, uwarunkowaniami zagospodarowania (tereny zamknięte, kategoria dróg, administracja – gminy, starostwa itp.). </w:t>
      </w:r>
    </w:p>
    <w:p w14:paraId="6235B92E" w14:textId="77777777" w:rsidR="00330185" w:rsidRPr="004E10D7" w:rsidRDefault="00330185" w:rsidP="00330185">
      <w:pPr>
        <w:outlineLvl w:val="0"/>
        <w:rPr>
          <w:rFonts w:ascii="Calibri" w:hAnsi="Calibri" w:cs="Calibri"/>
        </w:rPr>
      </w:pPr>
      <w:r w:rsidRPr="004E10D7">
        <w:rPr>
          <w:rFonts w:ascii="Calibri" w:hAnsi="Calibri" w:cs="Calibri"/>
        </w:rPr>
        <w:t>2.</w:t>
      </w:r>
      <w:r>
        <w:rPr>
          <w:rFonts w:ascii="Calibri" w:hAnsi="Calibri" w:cs="Calibri"/>
        </w:rPr>
        <w:t>2</w:t>
      </w:r>
      <w:r w:rsidRPr="004E10D7">
        <w:rPr>
          <w:rFonts w:ascii="Calibri" w:hAnsi="Calibri" w:cs="Calibri"/>
        </w:rPr>
        <w:t xml:space="preserve">. Zapoznanie się z warunkami i wymaganiami ofertowymi i treścią projektu umowy, </w:t>
      </w:r>
    </w:p>
    <w:p w14:paraId="420E0B87" w14:textId="77777777" w:rsidR="00330185" w:rsidRDefault="00330185" w:rsidP="00330185">
      <w:pPr>
        <w:outlineLvl w:val="0"/>
        <w:rPr>
          <w:rFonts w:ascii="Calibri" w:hAnsi="Calibri" w:cs="Calibri"/>
        </w:rPr>
      </w:pPr>
      <w:r w:rsidRPr="004E10D7">
        <w:rPr>
          <w:rFonts w:ascii="Calibri" w:hAnsi="Calibri" w:cs="Calibri"/>
        </w:rPr>
        <w:t>2.</w:t>
      </w:r>
      <w:r>
        <w:rPr>
          <w:rFonts w:ascii="Calibri" w:hAnsi="Calibri" w:cs="Calibri"/>
        </w:rPr>
        <w:t>3</w:t>
      </w:r>
      <w:r w:rsidRPr="004E10D7">
        <w:rPr>
          <w:rFonts w:ascii="Calibri" w:hAnsi="Calibri" w:cs="Calibri"/>
        </w:rPr>
        <w:t>. Uwzględnienie ww. warunków w ofercie.</w:t>
      </w:r>
    </w:p>
    <w:p w14:paraId="2FDD1083" w14:textId="77777777" w:rsidR="00330185" w:rsidRPr="004E10D7" w:rsidRDefault="00330185" w:rsidP="00330185">
      <w:pPr>
        <w:outlineLvl w:val="0"/>
        <w:rPr>
          <w:rFonts w:ascii="Calibri" w:hAnsi="Calibri" w:cs="Calibri"/>
        </w:rPr>
      </w:pPr>
    </w:p>
    <w:p w14:paraId="4ECF3C98" w14:textId="77777777" w:rsidR="00330185" w:rsidRPr="00F56A5A" w:rsidRDefault="00330185" w:rsidP="00330185">
      <w:pPr>
        <w:pStyle w:val="Akapitzlist"/>
        <w:numPr>
          <w:ilvl w:val="0"/>
          <w:numId w:val="45"/>
        </w:numPr>
        <w:spacing w:after="0"/>
        <w:jc w:val="both"/>
        <w:outlineLvl w:val="0"/>
        <w:rPr>
          <w:rFonts w:ascii="Calibri" w:hAnsi="Calibri" w:cs="Calibri"/>
          <w:b/>
        </w:rPr>
      </w:pPr>
      <w:r w:rsidRPr="00F56A5A">
        <w:rPr>
          <w:rFonts w:ascii="Calibri" w:hAnsi="Calibri" w:cs="Calibri"/>
          <w:b/>
        </w:rPr>
        <w:t xml:space="preserve">Wymagania techniczne i jakościowe dla każdej z części. </w:t>
      </w:r>
    </w:p>
    <w:p w14:paraId="7F54663C" w14:textId="77777777" w:rsidR="00330185" w:rsidRPr="004E10D7" w:rsidRDefault="00330185" w:rsidP="00330185">
      <w:pPr>
        <w:outlineLvl w:val="0"/>
        <w:rPr>
          <w:rFonts w:ascii="Calibri" w:hAnsi="Calibri" w:cs="Calibri"/>
          <w:b/>
        </w:rPr>
      </w:pPr>
    </w:p>
    <w:p w14:paraId="63E315E3" w14:textId="77777777" w:rsidR="00330185" w:rsidRPr="004E10D7" w:rsidRDefault="00330185" w:rsidP="00330185">
      <w:pPr>
        <w:outlineLvl w:val="0"/>
        <w:rPr>
          <w:rFonts w:ascii="Calibri" w:hAnsi="Calibri" w:cs="Calibri"/>
        </w:rPr>
      </w:pPr>
      <w:r w:rsidRPr="004E10D7">
        <w:rPr>
          <w:rFonts w:ascii="Calibri" w:hAnsi="Calibri" w:cs="Calibri"/>
        </w:rPr>
        <w:t xml:space="preserve">3.1 Wykonawca zobowiązuje się wykonać przedmiot zamówienia zgodnie zasadami wiedzy technicznej i obowiązującymi przepisami, w szczególności przepisami techniczno-budowlanymi i normami państwowymi z materiałów własnych najwyższej jakości. </w:t>
      </w:r>
    </w:p>
    <w:p w14:paraId="19CB9CAE" w14:textId="77777777" w:rsidR="00330185" w:rsidRPr="004E10D7" w:rsidRDefault="00330185" w:rsidP="00330185">
      <w:pPr>
        <w:outlineLvl w:val="0"/>
        <w:rPr>
          <w:rFonts w:ascii="Calibri" w:hAnsi="Calibri" w:cs="Calibri"/>
        </w:rPr>
      </w:pPr>
      <w:r w:rsidRPr="004E10D7">
        <w:rPr>
          <w:rFonts w:ascii="Calibri" w:hAnsi="Calibri" w:cs="Calibri"/>
        </w:rPr>
        <w:t xml:space="preserve">3.2 </w:t>
      </w:r>
      <w:r>
        <w:rPr>
          <w:rFonts w:ascii="Calibri" w:hAnsi="Calibri" w:cs="Calibri"/>
        </w:rPr>
        <w:t>Z</w:t>
      </w:r>
      <w:r w:rsidRPr="004E10D7">
        <w:rPr>
          <w:rFonts w:ascii="Calibri" w:hAnsi="Calibri" w:cs="Calibri"/>
        </w:rPr>
        <w:t>astosowan</w:t>
      </w:r>
      <w:r>
        <w:rPr>
          <w:rFonts w:ascii="Calibri" w:hAnsi="Calibri" w:cs="Calibri"/>
        </w:rPr>
        <w:t>e</w:t>
      </w:r>
      <w:r w:rsidRPr="004E10D7">
        <w:rPr>
          <w:rFonts w:ascii="Calibri" w:hAnsi="Calibri" w:cs="Calibri"/>
        </w:rPr>
        <w:t xml:space="preserve"> materiały i urządzenia powinny spełniać wszystkie wymogi ustawy z dnia 7 lipca 1994 r. Prawo Budowlane (j.t. Dz. U. z 2016 r., poz. 290 z </w:t>
      </w:r>
      <w:proofErr w:type="spellStart"/>
      <w:r w:rsidRPr="004E10D7">
        <w:rPr>
          <w:rFonts w:ascii="Calibri" w:hAnsi="Calibri" w:cs="Calibri"/>
        </w:rPr>
        <w:t>późn</w:t>
      </w:r>
      <w:proofErr w:type="spellEnd"/>
      <w:r w:rsidRPr="004E10D7">
        <w:rPr>
          <w:rFonts w:ascii="Calibri" w:hAnsi="Calibri" w:cs="Calibri"/>
        </w:rPr>
        <w:t xml:space="preserve">. zm.) to jest posiadać odpowiednie certyfikaty na znak bezpieczeństwa, być zgodne z kryteriami technicznymi określonymi w Polskich Normach lub aprobatą techniczną, o ile dla danego wyrobu nie ustanowiono Polskiej Normy, zgodnie z przepisami z dnia 30 sierpnia 2002 r. Ustawy o systemie oceny zgodności (j.t. Dz. U. z 2016 r. poz. 655 z </w:t>
      </w:r>
      <w:proofErr w:type="spellStart"/>
      <w:r w:rsidRPr="004E10D7">
        <w:rPr>
          <w:rFonts w:ascii="Calibri" w:hAnsi="Calibri" w:cs="Calibri"/>
        </w:rPr>
        <w:t>późn</w:t>
      </w:r>
      <w:proofErr w:type="spellEnd"/>
      <w:r w:rsidRPr="004E10D7">
        <w:rPr>
          <w:rFonts w:ascii="Calibri" w:hAnsi="Calibri" w:cs="Calibri"/>
        </w:rPr>
        <w:t xml:space="preserve">. zm.). </w:t>
      </w:r>
    </w:p>
    <w:p w14:paraId="33467250" w14:textId="77777777" w:rsidR="00330185" w:rsidRPr="004E10D7" w:rsidRDefault="00330185" w:rsidP="00330185">
      <w:pPr>
        <w:outlineLvl w:val="0"/>
        <w:rPr>
          <w:rFonts w:ascii="Calibri" w:hAnsi="Calibri" w:cs="Calibri"/>
        </w:rPr>
      </w:pPr>
      <w:r w:rsidRPr="004E10D7">
        <w:rPr>
          <w:rFonts w:ascii="Calibri" w:hAnsi="Calibri" w:cs="Calibri"/>
        </w:rPr>
        <w:t xml:space="preserve">3.3 Prace budowlano-montażowe należy wykonać w oparciu o </w:t>
      </w:r>
      <w:r>
        <w:rPr>
          <w:rFonts w:ascii="Calibri" w:hAnsi="Calibri" w:cs="Calibri"/>
        </w:rPr>
        <w:t>przedmiar robót.</w:t>
      </w:r>
    </w:p>
    <w:p w14:paraId="309C3C42" w14:textId="77777777" w:rsidR="00330185" w:rsidRPr="004E10D7" w:rsidRDefault="00330185" w:rsidP="00330185">
      <w:pPr>
        <w:outlineLvl w:val="0"/>
        <w:rPr>
          <w:rFonts w:ascii="Calibri" w:hAnsi="Calibri" w:cs="Calibri"/>
        </w:rPr>
      </w:pPr>
      <w:r w:rsidRPr="004E10D7">
        <w:rPr>
          <w:rFonts w:ascii="Calibri" w:hAnsi="Calibri" w:cs="Calibri"/>
        </w:rPr>
        <w:t xml:space="preserve">3.4 Przedmiotem zamówienia objęty jest również wymóg sporządzenia i dostarczenia Zamawiającemu atestów i aprobat technicznych na użyte materiały budowlane. </w:t>
      </w:r>
    </w:p>
    <w:p w14:paraId="74C0779B" w14:textId="77777777" w:rsidR="00330185" w:rsidRPr="004E10D7" w:rsidRDefault="00330185" w:rsidP="00330185">
      <w:pPr>
        <w:outlineLvl w:val="0"/>
        <w:rPr>
          <w:rFonts w:ascii="Calibri" w:hAnsi="Calibri" w:cs="Calibri"/>
        </w:rPr>
      </w:pPr>
      <w:r w:rsidRPr="004E10D7">
        <w:rPr>
          <w:rFonts w:ascii="Calibri" w:hAnsi="Calibri" w:cs="Calibri"/>
        </w:rPr>
        <w:t xml:space="preserve">3.5 Dostawa wszystkich urządzeń i materiałów niezbędnych do wykonania zamówienia leży po stronie Wykonawcy. </w:t>
      </w:r>
    </w:p>
    <w:p w14:paraId="16B96807" w14:textId="77777777" w:rsidR="00330185" w:rsidRPr="004E10D7" w:rsidRDefault="00330185" w:rsidP="00330185">
      <w:pPr>
        <w:outlineLvl w:val="0"/>
        <w:rPr>
          <w:rFonts w:ascii="Calibri" w:hAnsi="Calibri" w:cs="Calibri"/>
        </w:rPr>
      </w:pPr>
      <w:r w:rsidRPr="004E10D7">
        <w:rPr>
          <w:rFonts w:ascii="Calibri" w:hAnsi="Calibri" w:cs="Calibri"/>
        </w:rPr>
        <w:t xml:space="preserve">3.6 Wszystkie zastosowane materiały stanowiące przedmiot zamówienia powinny być fabrycznie nowe, nie starsze niż 12 miesięcy od daty produkcji. </w:t>
      </w:r>
    </w:p>
    <w:p w14:paraId="61D88B9D" w14:textId="77777777" w:rsidR="00330185" w:rsidRDefault="00330185" w:rsidP="00330185">
      <w:pPr>
        <w:outlineLvl w:val="0"/>
        <w:rPr>
          <w:rFonts w:ascii="Calibri" w:hAnsi="Calibri" w:cs="Calibri"/>
        </w:rPr>
      </w:pPr>
      <w:r w:rsidRPr="004E10D7">
        <w:rPr>
          <w:rFonts w:ascii="Calibri" w:hAnsi="Calibri" w:cs="Calibri"/>
        </w:rPr>
        <w:t xml:space="preserve">3.7 Wykonawca przekaże Zamawiającemu nie przewidziane do ponownego zabudowania, a nie będące odpadami zdemontowane materiały i urządzenia; </w:t>
      </w:r>
    </w:p>
    <w:p w14:paraId="4B70F348" w14:textId="77777777" w:rsidR="00330185" w:rsidRPr="00835932" w:rsidRDefault="00330185" w:rsidP="00330185">
      <w:pPr>
        <w:outlineLvl w:val="0"/>
        <w:rPr>
          <w:rFonts w:ascii="Calibri" w:hAnsi="Calibri" w:cs="Calibri"/>
        </w:rPr>
      </w:pPr>
    </w:p>
    <w:p w14:paraId="4731E48D" w14:textId="77777777" w:rsidR="00330185" w:rsidRPr="00F56A5A" w:rsidRDefault="00330185" w:rsidP="00330185">
      <w:pPr>
        <w:pStyle w:val="Akapitzlist"/>
        <w:numPr>
          <w:ilvl w:val="0"/>
          <w:numId w:val="45"/>
        </w:numPr>
        <w:spacing w:before="120" w:after="0" w:line="276" w:lineRule="auto"/>
        <w:jc w:val="both"/>
        <w:outlineLvl w:val="0"/>
        <w:rPr>
          <w:rFonts w:cstheme="minorHAnsi"/>
          <w:b/>
        </w:rPr>
      </w:pPr>
      <w:r w:rsidRPr="00F56A5A">
        <w:rPr>
          <w:rFonts w:cstheme="minorHAnsi"/>
          <w:b/>
          <w:color w:val="000000"/>
        </w:rPr>
        <w:t>OPIS PRZEDMIOTU ZAMÓWIENIA</w:t>
      </w:r>
      <w:r w:rsidRPr="00F56A5A">
        <w:rPr>
          <w:rFonts w:cstheme="minorHAnsi"/>
          <w:b/>
        </w:rPr>
        <w:t xml:space="preserve"> – Część I.</w:t>
      </w:r>
    </w:p>
    <w:p w14:paraId="6019D56E" w14:textId="77777777" w:rsidR="00330185" w:rsidRDefault="00330185" w:rsidP="00330185">
      <w:pPr>
        <w:rPr>
          <w:rFonts w:cstheme="minorHAnsi"/>
          <w:b/>
          <w:color w:val="000000" w:themeColor="text1"/>
        </w:rPr>
      </w:pPr>
      <w:r w:rsidRPr="006B6220">
        <w:rPr>
          <w:rFonts w:cstheme="minorHAnsi"/>
          <w:b/>
          <w:color w:val="000000" w:themeColor="text1"/>
        </w:rPr>
        <w:t xml:space="preserve">Wykonanie </w:t>
      </w:r>
      <w:r>
        <w:rPr>
          <w:rFonts w:cstheme="minorHAnsi"/>
          <w:b/>
          <w:color w:val="000000" w:themeColor="text1"/>
        </w:rPr>
        <w:t>modernizacji</w:t>
      </w:r>
      <w:r w:rsidRPr="006B6220">
        <w:rPr>
          <w:rFonts w:cstheme="minorHAnsi"/>
          <w:b/>
          <w:color w:val="000000" w:themeColor="text1"/>
        </w:rPr>
        <w:t xml:space="preserve"> budow</w:t>
      </w:r>
      <w:r>
        <w:rPr>
          <w:rFonts w:cstheme="minorHAnsi"/>
          <w:b/>
          <w:color w:val="000000" w:themeColor="text1"/>
        </w:rPr>
        <w:t>lanych stacji SN/</w:t>
      </w:r>
      <w:proofErr w:type="spellStart"/>
      <w:r>
        <w:rPr>
          <w:rFonts w:cstheme="minorHAnsi"/>
          <w:b/>
          <w:color w:val="000000" w:themeColor="text1"/>
        </w:rPr>
        <w:t>nN</w:t>
      </w:r>
      <w:proofErr w:type="spellEnd"/>
      <w:r>
        <w:rPr>
          <w:rFonts w:cstheme="minorHAnsi"/>
          <w:b/>
          <w:color w:val="000000" w:themeColor="text1"/>
        </w:rPr>
        <w:t xml:space="preserve"> na terenie</w:t>
      </w:r>
      <w:r w:rsidRPr="006B6220">
        <w:rPr>
          <w:rFonts w:cstheme="minorHAnsi"/>
          <w:b/>
          <w:color w:val="000000" w:themeColor="text1"/>
        </w:rPr>
        <w:t xml:space="preserve"> rejon</w:t>
      </w:r>
      <w:r>
        <w:rPr>
          <w:rFonts w:cstheme="minorHAnsi"/>
          <w:b/>
          <w:color w:val="000000" w:themeColor="text1"/>
        </w:rPr>
        <w:t>u</w:t>
      </w:r>
      <w:r w:rsidRPr="006B6220">
        <w:rPr>
          <w:rFonts w:cstheme="minorHAnsi"/>
          <w:b/>
          <w:color w:val="000000" w:themeColor="text1"/>
        </w:rPr>
        <w:t xml:space="preserve"> energetyczn</w:t>
      </w:r>
      <w:r>
        <w:rPr>
          <w:rFonts w:cstheme="minorHAnsi"/>
          <w:b/>
          <w:color w:val="000000" w:themeColor="text1"/>
        </w:rPr>
        <w:t>ego Łomża</w:t>
      </w:r>
      <w:r w:rsidRPr="006B6220">
        <w:rPr>
          <w:rFonts w:cstheme="minorHAnsi"/>
          <w:b/>
          <w:color w:val="000000" w:themeColor="text1"/>
        </w:rPr>
        <w:t xml:space="preserve"> w PGE Dystry</w:t>
      </w:r>
      <w:r>
        <w:rPr>
          <w:rFonts w:cstheme="minorHAnsi"/>
          <w:b/>
          <w:color w:val="000000" w:themeColor="text1"/>
        </w:rPr>
        <w:t>bucja S.A. Oddział Białystok.</w:t>
      </w:r>
    </w:p>
    <w:p w14:paraId="5A1DBF7E" w14:textId="77777777" w:rsidR="00330185" w:rsidRPr="00A61642" w:rsidRDefault="00330185" w:rsidP="00330185">
      <w:pPr>
        <w:rPr>
          <w:rFonts w:cstheme="minorHAnsi"/>
          <w:b/>
          <w:bCs/>
          <w:caps/>
        </w:rPr>
      </w:pPr>
    </w:p>
    <w:p w14:paraId="42481925" w14:textId="77777777" w:rsidR="00330185" w:rsidRPr="00A61642" w:rsidRDefault="00330185" w:rsidP="00330185">
      <w:pPr>
        <w:numPr>
          <w:ilvl w:val="0"/>
          <w:numId w:val="41"/>
        </w:numPr>
        <w:spacing w:after="0"/>
        <w:ind w:left="357" w:hanging="357"/>
        <w:jc w:val="both"/>
        <w:rPr>
          <w:rFonts w:cstheme="minorHAnsi"/>
          <w:b/>
          <w:bCs/>
          <w:i/>
          <w:iCs/>
          <w:caps/>
        </w:rPr>
      </w:pPr>
      <w:r w:rsidRPr="00A61642">
        <w:rPr>
          <w:rFonts w:cstheme="minorHAnsi"/>
          <w:b/>
          <w:bCs/>
          <w:caps/>
        </w:rPr>
        <w:t>Opis ogÓlny</w:t>
      </w:r>
    </w:p>
    <w:p w14:paraId="62F96825" w14:textId="77777777" w:rsidR="00330185" w:rsidRPr="00A61642" w:rsidRDefault="00330185" w:rsidP="00330185">
      <w:pPr>
        <w:tabs>
          <w:tab w:val="num" w:pos="2880"/>
        </w:tabs>
        <w:ind w:left="2880"/>
        <w:rPr>
          <w:rFonts w:cstheme="minorHAnsi"/>
          <w:b/>
          <w:bCs/>
          <w:i/>
          <w:iCs/>
          <w:caps/>
        </w:rPr>
      </w:pPr>
    </w:p>
    <w:p w14:paraId="151D4D21" w14:textId="77777777" w:rsidR="00330185" w:rsidRPr="00A61642" w:rsidRDefault="00330185" w:rsidP="00330185">
      <w:pPr>
        <w:ind w:firstLine="567"/>
        <w:rPr>
          <w:rFonts w:cstheme="minorHAnsi"/>
          <w:i/>
          <w:iCs/>
        </w:rPr>
      </w:pPr>
      <w:r w:rsidRPr="00B826A1">
        <w:rPr>
          <w:rFonts w:cstheme="minorHAnsi"/>
        </w:rPr>
        <w:t xml:space="preserve">Wykonanie robót budowlano-montażowych związanych z </w:t>
      </w:r>
      <w:r>
        <w:rPr>
          <w:rFonts w:cstheme="minorHAnsi"/>
        </w:rPr>
        <w:t>modernizacją</w:t>
      </w:r>
      <w:r w:rsidRPr="00B826A1">
        <w:rPr>
          <w:rFonts w:cstheme="minorHAnsi"/>
        </w:rPr>
        <w:t xml:space="preserve"> stacji SN/</w:t>
      </w:r>
      <w:proofErr w:type="spellStart"/>
      <w:r w:rsidRPr="00B826A1">
        <w:rPr>
          <w:rFonts w:cstheme="minorHAnsi"/>
        </w:rPr>
        <w:t>nN</w:t>
      </w:r>
      <w:proofErr w:type="spellEnd"/>
      <w:r w:rsidRPr="00B826A1">
        <w:rPr>
          <w:rFonts w:cstheme="minorHAnsi"/>
        </w:rPr>
        <w:t xml:space="preserve"> w rejon</w:t>
      </w:r>
      <w:r>
        <w:rPr>
          <w:rFonts w:cstheme="minorHAnsi"/>
        </w:rPr>
        <w:t>ie</w:t>
      </w:r>
      <w:r w:rsidRPr="00B826A1">
        <w:rPr>
          <w:rFonts w:cstheme="minorHAnsi"/>
        </w:rPr>
        <w:t xml:space="preserve"> energetyczny</w:t>
      </w:r>
      <w:r>
        <w:rPr>
          <w:rFonts w:cstheme="minorHAnsi"/>
        </w:rPr>
        <w:t>m</w:t>
      </w:r>
      <w:r w:rsidRPr="00B826A1">
        <w:rPr>
          <w:rFonts w:cstheme="minorHAnsi"/>
        </w:rPr>
        <w:t xml:space="preserve"> </w:t>
      </w:r>
      <w:r>
        <w:rPr>
          <w:rFonts w:cstheme="minorHAnsi"/>
        </w:rPr>
        <w:t>Łomża</w:t>
      </w:r>
      <w:r w:rsidRPr="00A61642">
        <w:rPr>
          <w:rFonts w:cstheme="minorHAnsi"/>
        </w:rPr>
        <w:t>:</w:t>
      </w:r>
    </w:p>
    <w:p w14:paraId="20249DDE" w14:textId="77777777" w:rsidR="00330185" w:rsidRPr="00A61642" w:rsidRDefault="00330185" w:rsidP="00330185">
      <w:pPr>
        <w:numPr>
          <w:ilvl w:val="0"/>
          <w:numId w:val="42"/>
        </w:numPr>
        <w:spacing w:after="0" w:line="288" w:lineRule="auto"/>
        <w:jc w:val="both"/>
        <w:rPr>
          <w:rFonts w:cstheme="minorHAnsi"/>
          <w:bCs/>
        </w:rPr>
      </w:pPr>
      <w:r>
        <w:rPr>
          <w:rFonts w:cstheme="minorHAnsi"/>
          <w:bCs/>
        </w:rPr>
        <w:t>przeprowadzenie prac zgodnie z zakresem określonym w przedmiarze robót</w:t>
      </w:r>
    </w:p>
    <w:p w14:paraId="37C90DF0" w14:textId="77777777" w:rsidR="00330185" w:rsidRPr="00A61642" w:rsidRDefault="00330185" w:rsidP="00330185">
      <w:pPr>
        <w:rPr>
          <w:rFonts w:cstheme="minorHAnsi"/>
        </w:rPr>
      </w:pPr>
    </w:p>
    <w:p w14:paraId="3728842F" w14:textId="77777777" w:rsidR="00330185" w:rsidRPr="00A61642" w:rsidRDefault="00330185" w:rsidP="00330185">
      <w:pPr>
        <w:numPr>
          <w:ilvl w:val="0"/>
          <w:numId w:val="41"/>
        </w:numPr>
        <w:spacing w:after="0"/>
        <w:ind w:left="357" w:hanging="357"/>
        <w:jc w:val="both"/>
        <w:rPr>
          <w:rFonts w:cstheme="minorHAnsi"/>
          <w:b/>
          <w:bCs/>
          <w:caps/>
          <w:color w:val="FF0000"/>
        </w:rPr>
      </w:pPr>
      <w:r w:rsidRPr="00A61642">
        <w:rPr>
          <w:rFonts w:cstheme="minorHAnsi"/>
          <w:b/>
          <w:bCs/>
          <w:caps/>
        </w:rPr>
        <w:t>Szczegółowy opis przedmiotu zamówienia</w:t>
      </w:r>
    </w:p>
    <w:p w14:paraId="2863CA4E" w14:textId="77777777" w:rsidR="00330185" w:rsidRPr="00296355" w:rsidRDefault="00330185" w:rsidP="00330185">
      <w:pPr>
        <w:rPr>
          <w:b/>
          <w:bCs/>
          <w:caps/>
          <w:color w:val="FF0000"/>
        </w:rPr>
      </w:pPr>
    </w:p>
    <w:p w14:paraId="1754D3E7" w14:textId="77777777" w:rsidR="00330185" w:rsidRDefault="00330185" w:rsidP="00330185">
      <w:pPr>
        <w:rPr>
          <w:rFonts w:cstheme="minorHAnsi"/>
          <w:b/>
          <w:bCs/>
          <w:u w:val="single"/>
        </w:rPr>
      </w:pPr>
      <w:r w:rsidRPr="00EB3130">
        <w:rPr>
          <w:rFonts w:cstheme="minorHAnsi"/>
          <w:b/>
          <w:bCs/>
          <w:u w:val="single"/>
        </w:rPr>
        <w:t xml:space="preserve">Wykonanie </w:t>
      </w:r>
      <w:r>
        <w:rPr>
          <w:rFonts w:cstheme="minorHAnsi"/>
          <w:b/>
          <w:bCs/>
          <w:u w:val="single"/>
        </w:rPr>
        <w:t>modernizacji</w:t>
      </w:r>
      <w:r w:rsidRPr="00EB3130">
        <w:rPr>
          <w:rFonts w:cstheme="minorHAnsi"/>
          <w:b/>
          <w:bCs/>
          <w:u w:val="single"/>
        </w:rPr>
        <w:t xml:space="preserve"> budowlanych stacji SN/</w:t>
      </w:r>
      <w:proofErr w:type="spellStart"/>
      <w:r w:rsidRPr="00EB3130">
        <w:rPr>
          <w:rFonts w:cstheme="minorHAnsi"/>
          <w:b/>
          <w:bCs/>
          <w:u w:val="single"/>
        </w:rPr>
        <w:t>nN</w:t>
      </w:r>
      <w:proofErr w:type="spellEnd"/>
      <w:r w:rsidRPr="00EB3130">
        <w:rPr>
          <w:rFonts w:cstheme="minorHAnsi"/>
          <w:b/>
          <w:bCs/>
          <w:u w:val="single"/>
        </w:rPr>
        <w:t xml:space="preserve"> na terenie rejon</w:t>
      </w:r>
      <w:r>
        <w:rPr>
          <w:rFonts w:cstheme="minorHAnsi"/>
          <w:b/>
          <w:bCs/>
          <w:u w:val="single"/>
        </w:rPr>
        <w:t>u</w:t>
      </w:r>
      <w:r w:rsidRPr="00EB3130">
        <w:rPr>
          <w:rFonts w:cstheme="minorHAnsi"/>
          <w:b/>
          <w:bCs/>
          <w:u w:val="single"/>
        </w:rPr>
        <w:t xml:space="preserve"> energetyczn</w:t>
      </w:r>
      <w:r>
        <w:rPr>
          <w:rFonts w:cstheme="minorHAnsi"/>
          <w:b/>
          <w:bCs/>
          <w:u w:val="single"/>
        </w:rPr>
        <w:t>ego Łomża</w:t>
      </w:r>
      <w:r w:rsidRPr="00EB3130">
        <w:rPr>
          <w:rFonts w:cstheme="minorHAnsi"/>
          <w:b/>
          <w:bCs/>
          <w:u w:val="single"/>
        </w:rPr>
        <w:t xml:space="preserve"> w PGE Dystry</w:t>
      </w:r>
      <w:r>
        <w:rPr>
          <w:rFonts w:cstheme="minorHAnsi"/>
          <w:b/>
          <w:bCs/>
          <w:u w:val="single"/>
        </w:rPr>
        <w:t>bucja S.A. Oddział Białystok.</w:t>
      </w:r>
    </w:p>
    <w:p w14:paraId="2C51F5EC" w14:textId="77777777" w:rsidR="00330185" w:rsidRDefault="00330185" w:rsidP="00330185">
      <w:pPr>
        <w:rPr>
          <w:rFonts w:cstheme="minorHAnsi"/>
          <w:b/>
        </w:rPr>
      </w:pPr>
    </w:p>
    <w:p w14:paraId="5F5430A1" w14:textId="77777777" w:rsidR="00330185" w:rsidRPr="00A61642" w:rsidRDefault="00330185" w:rsidP="00330185">
      <w:pPr>
        <w:rPr>
          <w:rFonts w:cstheme="minorHAnsi"/>
        </w:rPr>
      </w:pPr>
      <w:r w:rsidRPr="00A61642">
        <w:rPr>
          <w:rFonts w:cstheme="minorHAnsi"/>
        </w:rPr>
        <w:lastRenderedPageBreak/>
        <w:t>Zakres prac:</w:t>
      </w:r>
    </w:p>
    <w:p w14:paraId="3BDA7EC9" w14:textId="77777777" w:rsidR="00330185" w:rsidRPr="00A61642" w:rsidRDefault="00330185" w:rsidP="00330185">
      <w:pPr>
        <w:numPr>
          <w:ilvl w:val="0"/>
          <w:numId w:val="35"/>
        </w:numPr>
        <w:spacing w:after="0" w:line="288" w:lineRule="auto"/>
        <w:jc w:val="both"/>
        <w:rPr>
          <w:rFonts w:cstheme="minorHAnsi"/>
        </w:rPr>
      </w:pPr>
      <w:r w:rsidRPr="00254F3A">
        <w:rPr>
          <w:rFonts w:cstheme="minorHAnsi"/>
        </w:rPr>
        <w:t>Wykonanie nowego pokrycia z papy termozgrzewalnej,</w:t>
      </w:r>
    </w:p>
    <w:p w14:paraId="483EA6E2" w14:textId="77777777" w:rsidR="00330185" w:rsidRDefault="00330185" w:rsidP="00330185">
      <w:pPr>
        <w:numPr>
          <w:ilvl w:val="0"/>
          <w:numId w:val="35"/>
        </w:numPr>
        <w:spacing w:before="120" w:after="0"/>
        <w:jc w:val="both"/>
        <w:rPr>
          <w:rFonts w:cstheme="minorHAnsi"/>
        </w:rPr>
      </w:pPr>
      <w:r>
        <w:rPr>
          <w:rFonts w:cstheme="minorHAnsi"/>
        </w:rPr>
        <w:t>Wymiana obróbek blacharskich</w:t>
      </w:r>
      <w:r w:rsidRPr="00254F3A">
        <w:rPr>
          <w:rFonts w:cstheme="minorHAnsi"/>
        </w:rPr>
        <w:t>,</w:t>
      </w:r>
      <w:r>
        <w:rPr>
          <w:rFonts w:cstheme="minorHAnsi"/>
        </w:rPr>
        <w:t xml:space="preserve"> </w:t>
      </w:r>
      <w:r w:rsidRPr="00254F3A">
        <w:rPr>
          <w:rFonts w:cstheme="minorHAnsi"/>
        </w:rPr>
        <w:t>rynien i rur spustowych,</w:t>
      </w:r>
    </w:p>
    <w:p w14:paraId="2694F8FB" w14:textId="77777777" w:rsidR="00330185" w:rsidRDefault="00330185" w:rsidP="00330185">
      <w:pPr>
        <w:numPr>
          <w:ilvl w:val="0"/>
          <w:numId w:val="35"/>
        </w:numPr>
        <w:spacing w:before="120" w:after="0"/>
        <w:jc w:val="both"/>
        <w:rPr>
          <w:rFonts w:cstheme="minorHAnsi"/>
        </w:rPr>
      </w:pPr>
      <w:r w:rsidRPr="00254F3A">
        <w:rPr>
          <w:rFonts w:cstheme="minorHAnsi"/>
        </w:rPr>
        <w:t>Wymiana drzwi wejściowych,</w:t>
      </w:r>
    </w:p>
    <w:p w14:paraId="3C207699" w14:textId="77777777" w:rsidR="00330185" w:rsidRPr="00254F3A" w:rsidRDefault="00330185" w:rsidP="00330185">
      <w:pPr>
        <w:numPr>
          <w:ilvl w:val="0"/>
          <w:numId w:val="35"/>
        </w:numPr>
        <w:spacing w:before="120" w:after="0"/>
        <w:jc w:val="both"/>
        <w:rPr>
          <w:rFonts w:cstheme="minorHAnsi"/>
        </w:rPr>
      </w:pPr>
      <w:r w:rsidRPr="00254F3A">
        <w:rPr>
          <w:rFonts w:eastAsia="Calibri" w:cstheme="minorHAnsi"/>
        </w:rPr>
        <w:t xml:space="preserve">Wykonanie nowej elewacji budynku, </w:t>
      </w:r>
    </w:p>
    <w:p w14:paraId="44729503" w14:textId="77777777" w:rsidR="00330185" w:rsidRPr="00254F3A" w:rsidRDefault="00330185" w:rsidP="00330185">
      <w:pPr>
        <w:numPr>
          <w:ilvl w:val="0"/>
          <w:numId w:val="35"/>
        </w:numPr>
        <w:spacing w:before="120" w:after="0"/>
        <w:jc w:val="both"/>
        <w:rPr>
          <w:rFonts w:cstheme="minorHAnsi"/>
        </w:rPr>
      </w:pPr>
      <w:r w:rsidRPr="00254F3A">
        <w:rPr>
          <w:rFonts w:eastAsia="Calibri" w:cstheme="minorHAnsi"/>
        </w:rPr>
        <w:t>Malowanie pomieszczeń wewnętrznych,</w:t>
      </w:r>
    </w:p>
    <w:p w14:paraId="7ACB6E3A" w14:textId="77777777" w:rsidR="00330185" w:rsidRPr="00254F3A" w:rsidRDefault="00330185" w:rsidP="00330185">
      <w:pPr>
        <w:numPr>
          <w:ilvl w:val="0"/>
          <w:numId w:val="35"/>
        </w:numPr>
        <w:spacing w:before="120" w:after="0"/>
        <w:jc w:val="both"/>
        <w:rPr>
          <w:rFonts w:cstheme="minorHAnsi"/>
        </w:rPr>
      </w:pPr>
      <w:r w:rsidRPr="00254F3A">
        <w:rPr>
          <w:rFonts w:cstheme="minorHAnsi"/>
        </w:rPr>
        <w:t>Wykonanie nowej opaski wokół budynku,</w:t>
      </w:r>
    </w:p>
    <w:p w14:paraId="6950949D" w14:textId="77777777" w:rsidR="00330185" w:rsidRPr="00254F3A" w:rsidRDefault="00330185" w:rsidP="00330185">
      <w:pPr>
        <w:numPr>
          <w:ilvl w:val="0"/>
          <w:numId w:val="35"/>
        </w:numPr>
        <w:spacing w:before="120" w:after="0"/>
        <w:jc w:val="both"/>
        <w:rPr>
          <w:rFonts w:cstheme="minorHAnsi"/>
        </w:rPr>
      </w:pPr>
      <w:r w:rsidRPr="00254F3A">
        <w:rPr>
          <w:rFonts w:cstheme="minorHAnsi"/>
        </w:rPr>
        <w:t>Wywiezienie i utylizacja gruzu.</w:t>
      </w:r>
    </w:p>
    <w:p w14:paraId="53623A74" w14:textId="77777777" w:rsidR="00330185" w:rsidRPr="00A61642" w:rsidRDefault="00330185" w:rsidP="00330185">
      <w:pPr>
        <w:rPr>
          <w:rFonts w:cstheme="minorHAnsi"/>
        </w:rPr>
      </w:pPr>
    </w:p>
    <w:p w14:paraId="7A6951CC" w14:textId="77777777" w:rsidR="00330185" w:rsidRPr="00CB7A6B" w:rsidRDefault="00330185" w:rsidP="00330185">
      <w:pPr>
        <w:rPr>
          <w:rFonts w:cstheme="minorHAnsi"/>
        </w:rPr>
      </w:pPr>
      <w:r w:rsidRPr="00CB7A6B">
        <w:rPr>
          <w:rFonts w:cstheme="minorHAnsi"/>
        </w:rPr>
        <w:t xml:space="preserve">Uwaga: </w:t>
      </w:r>
    </w:p>
    <w:p w14:paraId="35740143" w14:textId="77777777" w:rsidR="00330185" w:rsidRPr="00CB7A6B" w:rsidRDefault="00330185" w:rsidP="00330185">
      <w:pPr>
        <w:numPr>
          <w:ilvl w:val="0"/>
          <w:numId w:val="36"/>
        </w:numPr>
        <w:tabs>
          <w:tab w:val="num" w:pos="644"/>
        </w:tabs>
        <w:spacing w:before="120" w:after="0"/>
        <w:jc w:val="both"/>
        <w:rPr>
          <w:rFonts w:cstheme="minorHAnsi"/>
        </w:rPr>
      </w:pPr>
      <w:r w:rsidRPr="00CB7A6B">
        <w:rPr>
          <w:rFonts w:cstheme="minorHAnsi"/>
        </w:rPr>
        <w:t xml:space="preserve">Prace budowlano-montażowe należy wykonać w oparciu o </w:t>
      </w:r>
      <w:r>
        <w:rPr>
          <w:rFonts w:cstheme="minorHAnsi"/>
        </w:rPr>
        <w:t>przedmiar robót</w:t>
      </w:r>
      <w:r w:rsidRPr="00CB7A6B">
        <w:rPr>
          <w:rFonts w:cstheme="minorHAnsi"/>
        </w:rPr>
        <w:t>.</w:t>
      </w:r>
    </w:p>
    <w:p w14:paraId="3E612E72" w14:textId="77777777" w:rsidR="00330185" w:rsidRPr="00CB7A6B" w:rsidRDefault="00330185" w:rsidP="00330185">
      <w:pPr>
        <w:numPr>
          <w:ilvl w:val="0"/>
          <w:numId w:val="36"/>
        </w:numPr>
        <w:tabs>
          <w:tab w:val="num" w:pos="644"/>
        </w:tabs>
        <w:spacing w:before="120" w:after="0"/>
        <w:ind w:left="499" w:hanging="357"/>
        <w:jc w:val="both"/>
        <w:rPr>
          <w:rFonts w:cstheme="minorHAnsi"/>
        </w:rPr>
      </w:pPr>
      <w:r w:rsidRPr="00CB7A6B">
        <w:rPr>
          <w:rFonts w:cstheme="minorHAnsi"/>
        </w:rPr>
        <w:t>Wykonawca jest odpowiedzialny za każdą niezgodność, błąd lub pominięcie w specyfikacjach, rysunkach i w pozostałych dokumentach technicznych, które przygotowywał i to bez względu na to, czy te specyfikacje, rysunki i pozostałe dokumenty zostały zatwierdzone przez Zamawiającego.</w:t>
      </w:r>
    </w:p>
    <w:p w14:paraId="313FB3B7" w14:textId="77777777" w:rsidR="00330185" w:rsidRPr="00CB7A6B" w:rsidRDefault="00330185" w:rsidP="00330185">
      <w:pPr>
        <w:numPr>
          <w:ilvl w:val="0"/>
          <w:numId w:val="36"/>
        </w:numPr>
        <w:tabs>
          <w:tab w:val="num" w:pos="644"/>
        </w:tabs>
        <w:spacing w:before="120" w:after="0"/>
        <w:ind w:left="499" w:hanging="357"/>
        <w:jc w:val="both"/>
        <w:rPr>
          <w:rFonts w:cstheme="minorHAnsi"/>
        </w:rPr>
      </w:pPr>
      <w:r w:rsidRPr="00CB7A6B">
        <w:rPr>
          <w:rFonts w:cstheme="minorHAnsi"/>
        </w:rPr>
        <w:t>Wykonawca niezwłocznie koryguje na własny koszt wszelkie niezgodności, błędy lub pominięcia, w opracowanych przez niego lub na jego zlecenie, dokumentach, niezależnie od tego, czy zostały one zatwierdzone przez Zamawiającego.</w:t>
      </w:r>
    </w:p>
    <w:p w14:paraId="73DE4753" w14:textId="77777777" w:rsidR="00330185" w:rsidRPr="00CB7A6B" w:rsidRDefault="00330185" w:rsidP="00330185">
      <w:pPr>
        <w:numPr>
          <w:ilvl w:val="0"/>
          <w:numId w:val="36"/>
        </w:numPr>
        <w:tabs>
          <w:tab w:val="num" w:pos="644"/>
        </w:tabs>
        <w:spacing w:before="120" w:after="0"/>
        <w:ind w:left="499" w:hanging="357"/>
        <w:jc w:val="both"/>
        <w:rPr>
          <w:rFonts w:cstheme="minorHAnsi"/>
        </w:rPr>
      </w:pPr>
      <w:r w:rsidRPr="00CB7A6B">
        <w:rPr>
          <w:rFonts w:cstheme="minorHAnsi"/>
        </w:rPr>
        <w:t>Przedmiotem zamówienia objęty jest również wymóg sporządzenia i dostarczenia Zamawiającemu atestów i aprobat technicznych na użyte materiały budowlane.</w:t>
      </w:r>
    </w:p>
    <w:p w14:paraId="31631ECF" w14:textId="77777777" w:rsidR="00330185" w:rsidRPr="00CB7A6B" w:rsidRDefault="00330185" w:rsidP="00330185">
      <w:pPr>
        <w:numPr>
          <w:ilvl w:val="0"/>
          <w:numId w:val="36"/>
        </w:numPr>
        <w:tabs>
          <w:tab w:val="num" w:pos="644"/>
        </w:tabs>
        <w:spacing w:before="120" w:after="0"/>
        <w:ind w:left="499" w:hanging="357"/>
        <w:jc w:val="both"/>
        <w:rPr>
          <w:rFonts w:cstheme="minorHAnsi"/>
        </w:rPr>
      </w:pPr>
      <w:r w:rsidRPr="00CB7A6B">
        <w:rPr>
          <w:rFonts w:cstheme="minorHAnsi"/>
        </w:rPr>
        <w:t xml:space="preserve">Dostawa wszystkich urządzeń i materiałów niezbędnych do wykonania zamówienia leży po stronie Wykonawcy. </w:t>
      </w:r>
    </w:p>
    <w:p w14:paraId="42A1B527" w14:textId="77777777" w:rsidR="00330185" w:rsidRPr="00CB7A6B" w:rsidRDefault="00330185" w:rsidP="00330185">
      <w:pPr>
        <w:numPr>
          <w:ilvl w:val="0"/>
          <w:numId w:val="36"/>
        </w:numPr>
        <w:tabs>
          <w:tab w:val="num" w:pos="644"/>
        </w:tabs>
        <w:spacing w:before="120" w:after="0"/>
        <w:ind w:left="499" w:hanging="357"/>
        <w:jc w:val="both"/>
        <w:rPr>
          <w:rFonts w:cstheme="minorHAnsi"/>
        </w:rPr>
      </w:pPr>
      <w:r w:rsidRPr="00CB7A6B">
        <w:rPr>
          <w:rFonts w:cstheme="minorHAnsi"/>
        </w:rPr>
        <w:t>Wszystkie zastosowane materiały stanowiące przedmiot zamówienia powinny być fabrycznie nowe, nie starsze niż 12 miesięcy od daty produkcji.</w:t>
      </w:r>
    </w:p>
    <w:p w14:paraId="50AF7DB9" w14:textId="77777777" w:rsidR="00330185" w:rsidRPr="00CB7A6B" w:rsidRDefault="00330185" w:rsidP="00330185">
      <w:pPr>
        <w:numPr>
          <w:ilvl w:val="0"/>
          <w:numId w:val="36"/>
        </w:numPr>
        <w:tabs>
          <w:tab w:val="num" w:pos="644"/>
        </w:tabs>
        <w:spacing w:before="120" w:after="0"/>
        <w:ind w:left="499" w:hanging="357"/>
        <w:jc w:val="both"/>
        <w:rPr>
          <w:rFonts w:cstheme="minorHAnsi"/>
        </w:rPr>
      </w:pPr>
      <w:r w:rsidRPr="00CB7A6B">
        <w:rPr>
          <w:rFonts w:cstheme="minorHAnsi"/>
        </w:rPr>
        <w:t>W okresie gwarancji wszelkie pomiary, przeglądy itp. wymagane przez producenta urządzeń pozostają po stronie Wykonawcy.</w:t>
      </w:r>
    </w:p>
    <w:p w14:paraId="7776F2E7" w14:textId="77777777" w:rsidR="00330185" w:rsidRPr="00A61642" w:rsidRDefault="00330185" w:rsidP="00330185">
      <w:pPr>
        <w:rPr>
          <w:rFonts w:cstheme="minorHAnsi"/>
          <w:b/>
          <w:u w:val="single"/>
        </w:rPr>
      </w:pPr>
    </w:p>
    <w:p w14:paraId="295179D0" w14:textId="77777777" w:rsidR="00330185" w:rsidRPr="00A61642" w:rsidRDefault="00330185" w:rsidP="00330185">
      <w:pPr>
        <w:rPr>
          <w:rFonts w:cstheme="minorHAnsi"/>
        </w:rPr>
      </w:pPr>
      <w:r w:rsidRPr="00A61642">
        <w:rPr>
          <w:rFonts w:cstheme="minorHAnsi"/>
          <w:b/>
          <w:u w:val="single"/>
        </w:rPr>
        <w:t xml:space="preserve">Pozostałe wymagania odnośnie urządzeń znajdują się w </w:t>
      </w:r>
      <w:r w:rsidRPr="00A61642">
        <w:rPr>
          <w:rFonts w:cstheme="minorHAnsi"/>
        </w:rPr>
        <w:t>Wytycznych</w:t>
      </w:r>
      <w:r w:rsidRPr="00A61642">
        <w:rPr>
          <w:rFonts w:cstheme="minorHAnsi"/>
          <w:i/>
        </w:rPr>
        <w:t xml:space="preserve"> Budowy Systemów Elektroenergetycznych w PGE Dystrybucja S.A. </w:t>
      </w:r>
      <w:r w:rsidRPr="00A61642">
        <w:rPr>
          <w:rFonts w:cstheme="minorHAnsi"/>
        </w:rPr>
        <w:t xml:space="preserve">dostępne na witrynie internetowej Zamawiającego: </w:t>
      </w:r>
      <w:r w:rsidRPr="00A61642">
        <w:rPr>
          <w:rFonts w:cstheme="minorHAnsi"/>
          <w:i/>
          <w:color w:val="0000FF"/>
        </w:rPr>
        <w:t>www.pgedystrybucja.pl</w:t>
      </w:r>
      <w:r w:rsidRPr="00A61642">
        <w:rPr>
          <w:rFonts w:cstheme="minorHAnsi"/>
        </w:rPr>
        <w:t xml:space="preserve"> – w zakładce „Dla klienta / przydatne dokumenty / Zestawienie wytycznych do budowy systemów elektroenergetycznych”.          </w:t>
      </w:r>
    </w:p>
    <w:p w14:paraId="35BAD7A3" w14:textId="77777777" w:rsidR="00330185" w:rsidRPr="00A61642" w:rsidRDefault="00330185" w:rsidP="00330185">
      <w:pPr>
        <w:rPr>
          <w:rFonts w:cstheme="minorHAnsi"/>
        </w:rPr>
      </w:pPr>
    </w:p>
    <w:p w14:paraId="5BEF4F18" w14:textId="77777777" w:rsidR="00330185" w:rsidRPr="00F56A5A" w:rsidRDefault="00330185" w:rsidP="00330185">
      <w:pPr>
        <w:pStyle w:val="Akapitzlist"/>
        <w:numPr>
          <w:ilvl w:val="0"/>
          <w:numId w:val="45"/>
        </w:numPr>
        <w:spacing w:before="120" w:after="0" w:line="276" w:lineRule="auto"/>
        <w:jc w:val="both"/>
        <w:outlineLvl w:val="0"/>
        <w:rPr>
          <w:rFonts w:cstheme="minorHAnsi"/>
          <w:b/>
        </w:rPr>
      </w:pPr>
      <w:r w:rsidRPr="00F56A5A">
        <w:rPr>
          <w:rFonts w:cstheme="minorHAnsi"/>
          <w:b/>
          <w:color w:val="000000"/>
        </w:rPr>
        <w:t>OPIS PRZEDMIOTU ZAMÓWIENIA</w:t>
      </w:r>
      <w:r w:rsidRPr="00F56A5A">
        <w:rPr>
          <w:rFonts w:cstheme="minorHAnsi"/>
          <w:b/>
        </w:rPr>
        <w:t xml:space="preserve"> – Część </w:t>
      </w:r>
      <w:r>
        <w:rPr>
          <w:rFonts w:cstheme="minorHAnsi"/>
          <w:b/>
        </w:rPr>
        <w:t>II</w:t>
      </w:r>
      <w:r w:rsidRPr="00F56A5A">
        <w:rPr>
          <w:rFonts w:cstheme="minorHAnsi"/>
          <w:b/>
        </w:rPr>
        <w:t>.</w:t>
      </w:r>
    </w:p>
    <w:p w14:paraId="06BA457B" w14:textId="77777777" w:rsidR="00330185" w:rsidRDefault="00330185" w:rsidP="00330185">
      <w:pPr>
        <w:rPr>
          <w:rFonts w:cstheme="minorHAnsi"/>
          <w:b/>
          <w:color w:val="000000" w:themeColor="text1"/>
        </w:rPr>
      </w:pPr>
      <w:r w:rsidRPr="006B6220">
        <w:rPr>
          <w:rFonts w:cstheme="minorHAnsi"/>
          <w:b/>
          <w:color w:val="000000" w:themeColor="text1"/>
        </w:rPr>
        <w:t xml:space="preserve">Wykonanie </w:t>
      </w:r>
      <w:r>
        <w:rPr>
          <w:rFonts w:cstheme="minorHAnsi"/>
          <w:b/>
          <w:color w:val="000000" w:themeColor="text1"/>
        </w:rPr>
        <w:t>modernizacji</w:t>
      </w:r>
      <w:r w:rsidRPr="006B6220">
        <w:rPr>
          <w:rFonts w:cstheme="minorHAnsi"/>
          <w:b/>
          <w:color w:val="000000" w:themeColor="text1"/>
        </w:rPr>
        <w:t xml:space="preserve"> budow</w:t>
      </w:r>
      <w:r>
        <w:rPr>
          <w:rFonts w:cstheme="minorHAnsi"/>
          <w:b/>
          <w:color w:val="000000" w:themeColor="text1"/>
        </w:rPr>
        <w:t>lanych stacji SN/</w:t>
      </w:r>
      <w:proofErr w:type="spellStart"/>
      <w:r>
        <w:rPr>
          <w:rFonts w:cstheme="minorHAnsi"/>
          <w:b/>
          <w:color w:val="000000" w:themeColor="text1"/>
        </w:rPr>
        <w:t>nN</w:t>
      </w:r>
      <w:proofErr w:type="spellEnd"/>
      <w:r>
        <w:rPr>
          <w:rFonts w:cstheme="minorHAnsi"/>
          <w:b/>
          <w:color w:val="000000" w:themeColor="text1"/>
        </w:rPr>
        <w:t xml:space="preserve"> na terenie</w:t>
      </w:r>
      <w:r w:rsidRPr="006B6220">
        <w:rPr>
          <w:rFonts w:cstheme="minorHAnsi"/>
          <w:b/>
          <w:color w:val="000000" w:themeColor="text1"/>
        </w:rPr>
        <w:t xml:space="preserve"> rejon</w:t>
      </w:r>
      <w:r>
        <w:rPr>
          <w:rFonts w:cstheme="minorHAnsi"/>
          <w:b/>
          <w:color w:val="000000" w:themeColor="text1"/>
        </w:rPr>
        <w:t>u</w:t>
      </w:r>
      <w:r w:rsidRPr="006B6220">
        <w:rPr>
          <w:rFonts w:cstheme="minorHAnsi"/>
          <w:b/>
          <w:color w:val="000000" w:themeColor="text1"/>
        </w:rPr>
        <w:t xml:space="preserve"> energetyczn</w:t>
      </w:r>
      <w:r>
        <w:rPr>
          <w:rFonts w:cstheme="minorHAnsi"/>
          <w:b/>
          <w:color w:val="000000" w:themeColor="text1"/>
        </w:rPr>
        <w:t>ego Suwałki</w:t>
      </w:r>
      <w:r w:rsidRPr="006B6220">
        <w:rPr>
          <w:rFonts w:cstheme="minorHAnsi"/>
          <w:b/>
          <w:color w:val="000000" w:themeColor="text1"/>
        </w:rPr>
        <w:t xml:space="preserve"> w PGE Dystry</w:t>
      </w:r>
      <w:r>
        <w:rPr>
          <w:rFonts w:cstheme="minorHAnsi"/>
          <w:b/>
          <w:color w:val="000000" w:themeColor="text1"/>
        </w:rPr>
        <w:t>bucja S.A. Oddział Białystok.</w:t>
      </w:r>
    </w:p>
    <w:p w14:paraId="33083988" w14:textId="77777777" w:rsidR="00330185" w:rsidRPr="00A61642" w:rsidRDefault="00330185" w:rsidP="00330185">
      <w:pPr>
        <w:rPr>
          <w:rFonts w:cstheme="minorHAnsi"/>
          <w:b/>
          <w:bCs/>
          <w:caps/>
        </w:rPr>
      </w:pPr>
    </w:p>
    <w:p w14:paraId="5D93D292" w14:textId="77777777" w:rsidR="00330185" w:rsidRPr="00A61642" w:rsidRDefault="00330185" w:rsidP="00330185">
      <w:pPr>
        <w:numPr>
          <w:ilvl w:val="0"/>
          <w:numId w:val="44"/>
        </w:numPr>
        <w:spacing w:after="0"/>
        <w:ind w:left="357" w:hanging="357"/>
        <w:jc w:val="both"/>
        <w:rPr>
          <w:rFonts w:cstheme="minorHAnsi"/>
          <w:b/>
          <w:bCs/>
          <w:i/>
          <w:iCs/>
          <w:caps/>
        </w:rPr>
      </w:pPr>
      <w:r w:rsidRPr="00A61642">
        <w:rPr>
          <w:rFonts w:cstheme="minorHAnsi"/>
          <w:b/>
          <w:bCs/>
          <w:caps/>
        </w:rPr>
        <w:t>Opis ogÓlny</w:t>
      </w:r>
    </w:p>
    <w:p w14:paraId="0B0225C6" w14:textId="77777777" w:rsidR="00330185" w:rsidRPr="00A61642" w:rsidRDefault="00330185" w:rsidP="00330185">
      <w:pPr>
        <w:tabs>
          <w:tab w:val="num" w:pos="2880"/>
        </w:tabs>
        <w:ind w:left="2880"/>
        <w:rPr>
          <w:rFonts w:cstheme="minorHAnsi"/>
          <w:b/>
          <w:bCs/>
          <w:i/>
          <w:iCs/>
          <w:caps/>
        </w:rPr>
      </w:pPr>
    </w:p>
    <w:p w14:paraId="6C6FE4A2" w14:textId="77777777" w:rsidR="00330185" w:rsidRPr="00A61642" w:rsidRDefault="00330185" w:rsidP="00330185">
      <w:pPr>
        <w:ind w:firstLine="567"/>
        <w:rPr>
          <w:rFonts w:cstheme="minorHAnsi"/>
          <w:i/>
          <w:iCs/>
        </w:rPr>
      </w:pPr>
      <w:r w:rsidRPr="00B826A1">
        <w:rPr>
          <w:rFonts w:cstheme="minorHAnsi"/>
        </w:rPr>
        <w:t xml:space="preserve">Wykonanie robót budowlano-montażowych związanych z </w:t>
      </w:r>
      <w:r>
        <w:rPr>
          <w:rFonts w:cstheme="minorHAnsi"/>
        </w:rPr>
        <w:t>modernizacją</w:t>
      </w:r>
      <w:r w:rsidRPr="00B826A1">
        <w:rPr>
          <w:rFonts w:cstheme="minorHAnsi"/>
        </w:rPr>
        <w:t xml:space="preserve"> stacji SN/</w:t>
      </w:r>
      <w:proofErr w:type="spellStart"/>
      <w:r w:rsidRPr="00B826A1">
        <w:rPr>
          <w:rFonts w:cstheme="minorHAnsi"/>
        </w:rPr>
        <w:t>nN</w:t>
      </w:r>
      <w:proofErr w:type="spellEnd"/>
      <w:r w:rsidRPr="00B826A1">
        <w:rPr>
          <w:rFonts w:cstheme="minorHAnsi"/>
        </w:rPr>
        <w:t xml:space="preserve"> w rejon</w:t>
      </w:r>
      <w:r>
        <w:rPr>
          <w:rFonts w:cstheme="minorHAnsi"/>
        </w:rPr>
        <w:t>ie</w:t>
      </w:r>
      <w:r w:rsidRPr="00B826A1">
        <w:rPr>
          <w:rFonts w:cstheme="minorHAnsi"/>
        </w:rPr>
        <w:t xml:space="preserve"> energetyczny</w:t>
      </w:r>
      <w:r>
        <w:rPr>
          <w:rFonts w:cstheme="minorHAnsi"/>
        </w:rPr>
        <w:t>m</w:t>
      </w:r>
      <w:r w:rsidRPr="00B826A1">
        <w:rPr>
          <w:rFonts w:cstheme="minorHAnsi"/>
        </w:rPr>
        <w:t xml:space="preserve"> </w:t>
      </w:r>
      <w:r>
        <w:rPr>
          <w:rFonts w:cstheme="minorHAnsi"/>
        </w:rPr>
        <w:t>Suwałki</w:t>
      </w:r>
      <w:r w:rsidRPr="00A61642">
        <w:rPr>
          <w:rFonts w:cstheme="minorHAnsi"/>
        </w:rPr>
        <w:t>:</w:t>
      </w:r>
    </w:p>
    <w:p w14:paraId="1BA3148A" w14:textId="77777777" w:rsidR="00330185" w:rsidRPr="00A61642" w:rsidRDefault="00330185" w:rsidP="00330185">
      <w:pPr>
        <w:numPr>
          <w:ilvl w:val="0"/>
          <w:numId w:val="43"/>
        </w:numPr>
        <w:spacing w:after="0" w:line="288" w:lineRule="auto"/>
        <w:jc w:val="both"/>
        <w:rPr>
          <w:rFonts w:cstheme="minorHAnsi"/>
          <w:bCs/>
        </w:rPr>
      </w:pPr>
      <w:r>
        <w:rPr>
          <w:rFonts w:cstheme="minorHAnsi"/>
          <w:bCs/>
        </w:rPr>
        <w:t>przeprowadzenie prac zgodnie z zakresem określonym w przedmiarze robót</w:t>
      </w:r>
    </w:p>
    <w:p w14:paraId="5A57A502" w14:textId="77777777" w:rsidR="00330185" w:rsidRPr="00A61642" w:rsidRDefault="00330185" w:rsidP="00330185">
      <w:pPr>
        <w:rPr>
          <w:rFonts w:cstheme="minorHAnsi"/>
        </w:rPr>
      </w:pPr>
    </w:p>
    <w:p w14:paraId="6F622460" w14:textId="77777777" w:rsidR="00330185" w:rsidRPr="00A61642" w:rsidRDefault="00330185" w:rsidP="00330185">
      <w:pPr>
        <w:numPr>
          <w:ilvl w:val="0"/>
          <w:numId w:val="44"/>
        </w:numPr>
        <w:spacing w:after="0"/>
        <w:ind w:left="357" w:hanging="357"/>
        <w:jc w:val="both"/>
        <w:rPr>
          <w:rFonts w:cstheme="minorHAnsi"/>
          <w:b/>
          <w:bCs/>
          <w:caps/>
          <w:color w:val="FF0000"/>
        </w:rPr>
      </w:pPr>
      <w:r w:rsidRPr="00A61642">
        <w:rPr>
          <w:rFonts w:cstheme="minorHAnsi"/>
          <w:b/>
          <w:bCs/>
          <w:caps/>
        </w:rPr>
        <w:t>Szczegółowy opis przedmiotu zamówienia</w:t>
      </w:r>
    </w:p>
    <w:p w14:paraId="231A713C" w14:textId="77777777" w:rsidR="00330185" w:rsidRPr="00296355" w:rsidRDefault="00330185" w:rsidP="00330185">
      <w:pPr>
        <w:rPr>
          <w:b/>
          <w:bCs/>
          <w:caps/>
          <w:color w:val="FF0000"/>
        </w:rPr>
      </w:pPr>
    </w:p>
    <w:p w14:paraId="4876D61A" w14:textId="77777777" w:rsidR="00330185" w:rsidRDefault="00330185" w:rsidP="00330185">
      <w:pPr>
        <w:rPr>
          <w:rFonts w:cstheme="minorHAnsi"/>
          <w:b/>
          <w:bCs/>
          <w:u w:val="single"/>
        </w:rPr>
      </w:pPr>
      <w:r w:rsidRPr="00EB3130">
        <w:rPr>
          <w:rFonts w:cstheme="minorHAnsi"/>
          <w:b/>
          <w:bCs/>
          <w:u w:val="single"/>
        </w:rPr>
        <w:t xml:space="preserve">Wykonanie </w:t>
      </w:r>
      <w:r>
        <w:rPr>
          <w:rFonts w:cstheme="minorHAnsi"/>
          <w:b/>
          <w:bCs/>
          <w:u w:val="single"/>
        </w:rPr>
        <w:t>modernizacji</w:t>
      </w:r>
      <w:r w:rsidRPr="00EB3130">
        <w:rPr>
          <w:rFonts w:cstheme="minorHAnsi"/>
          <w:b/>
          <w:bCs/>
          <w:u w:val="single"/>
        </w:rPr>
        <w:t xml:space="preserve"> budowlanych stacji SN/</w:t>
      </w:r>
      <w:proofErr w:type="spellStart"/>
      <w:r w:rsidRPr="00EB3130">
        <w:rPr>
          <w:rFonts w:cstheme="minorHAnsi"/>
          <w:b/>
          <w:bCs/>
          <w:u w:val="single"/>
        </w:rPr>
        <w:t>nN</w:t>
      </w:r>
      <w:proofErr w:type="spellEnd"/>
      <w:r w:rsidRPr="00EB3130">
        <w:rPr>
          <w:rFonts w:cstheme="minorHAnsi"/>
          <w:b/>
          <w:bCs/>
          <w:u w:val="single"/>
        </w:rPr>
        <w:t xml:space="preserve"> na terenie rejon</w:t>
      </w:r>
      <w:r>
        <w:rPr>
          <w:rFonts w:cstheme="minorHAnsi"/>
          <w:b/>
          <w:bCs/>
          <w:u w:val="single"/>
        </w:rPr>
        <w:t>u</w:t>
      </w:r>
      <w:r w:rsidRPr="00EB3130">
        <w:rPr>
          <w:rFonts w:cstheme="minorHAnsi"/>
          <w:b/>
          <w:bCs/>
          <w:u w:val="single"/>
        </w:rPr>
        <w:t xml:space="preserve"> energetyczn</w:t>
      </w:r>
      <w:r>
        <w:rPr>
          <w:rFonts w:cstheme="minorHAnsi"/>
          <w:b/>
          <w:bCs/>
          <w:u w:val="single"/>
        </w:rPr>
        <w:t>ego Suwałki</w:t>
      </w:r>
      <w:r w:rsidRPr="00EB3130">
        <w:rPr>
          <w:rFonts w:cstheme="minorHAnsi"/>
          <w:b/>
          <w:bCs/>
          <w:u w:val="single"/>
        </w:rPr>
        <w:t xml:space="preserve"> w PGE Dystry</w:t>
      </w:r>
      <w:r>
        <w:rPr>
          <w:rFonts w:cstheme="minorHAnsi"/>
          <w:b/>
          <w:bCs/>
          <w:u w:val="single"/>
        </w:rPr>
        <w:t>bucja S.A. Oddział Białystok.</w:t>
      </w:r>
    </w:p>
    <w:p w14:paraId="12006BFB" w14:textId="77777777" w:rsidR="00330185" w:rsidRPr="00A61642" w:rsidRDefault="00330185" w:rsidP="00330185">
      <w:pPr>
        <w:rPr>
          <w:rFonts w:cstheme="minorHAnsi"/>
        </w:rPr>
      </w:pPr>
    </w:p>
    <w:p w14:paraId="353B2911" w14:textId="77777777" w:rsidR="00330185" w:rsidRPr="00A61642" w:rsidRDefault="00330185" w:rsidP="00330185">
      <w:pPr>
        <w:rPr>
          <w:rFonts w:cstheme="minorHAnsi"/>
        </w:rPr>
      </w:pPr>
      <w:r w:rsidRPr="00A61642">
        <w:rPr>
          <w:rFonts w:cstheme="minorHAnsi"/>
        </w:rPr>
        <w:t>Zakres prac:</w:t>
      </w:r>
    </w:p>
    <w:p w14:paraId="39A34373" w14:textId="77777777" w:rsidR="00330185" w:rsidRPr="00A61642" w:rsidRDefault="00330185" w:rsidP="00330185">
      <w:pPr>
        <w:numPr>
          <w:ilvl w:val="0"/>
          <w:numId w:val="37"/>
        </w:numPr>
        <w:spacing w:after="0" w:line="288" w:lineRule="auto"/>
        <w:jc w:val="both"/>
        <w:rPr>
          <w:rFonts w:cstheme="minorHAnsi"/>
        </w:rPr>
      </w:pPr>
      <w:r w:rsidRPr="00254F3A">
        <w:rPr>
          <w:rFonts w:cstheme="minorHAnsi"/>
        </w:rPr>
        <w:t>Wykonanie nowego pokrycia z papy termozgrzewalnej,</w:t>
      </w:r>
    </w:p>
    <w:p w14:paraId="475F5730" w14:textId="77777777" w:rsidR="00330185" w:rsidRDefault="00330185" w:rsidP="00330185">
      <w:pPr>
        <w:numPr>
          <w:ilvl w:val="0"/>
          <w:numId w:val="37"/>
        </w:numPr>
        <w:spacing w:before="120" w:after="0"/>
        <w:jc w:val="both"/>
        <w:rPr>
          <w:rFonts w:cstheme="minorHAnsi"/>
        </w:rPr>
      </w:pPr>
      <w:r w:rsidRPr="00254F3A">
        <w:rPr>
          <w:rFonts w:cstheme="minorHAnsi"/>
        </w:rPr>
        <w:t>Wymiana obróbek blacharskich,</w:t>
      </w:r>
      <w:r>
        <w:rPr>
          <w:rFonts w:cstheme="minorHAnsi"/>
        </w:rPr>
        <w:t xml:space="preserve"> </w:t>
      </w:r>
      <w:r w:rsidRPr="00254F3A">
        <w:rPr>
          <w:rFonts w:cstheme="minorHAnsi"/>
        </w:rPr>
        <w:t>rynien i rur spustowych,</w:t>
      </w:r>
    </w:p>
    <w:p w14:paraId="2FA0A00F" w14:textId="77777777" w:rsidR="00330185" w:rsidRDefault="00330185" w:rsidP="00330185">
      <w:pPr>
        <w:numPr>
          <w:ilvl w:val="0"/>
          <w:numId w:val="37"/>
        </w:numPr>
        <w:spacing w:before="120" w:after="0"/>
        <w:jc w:val="both"/>
        <w:rPr>
          <w:rFonts w:cstheme="minorHAnsi"/>
        </w:rPr>
      </w:pPr>
      <w:r w:rsidRPr="00254F3A">
        <w:rPr>
          <w:rFonts w:cstheme="minorHAnsi"/>
        </w:rPr>
        <w:t>Wymiana drzwi wejściowych,</w:t>
      </w:r>
    </w:p>
    <w:p w14:paraId="40292E33" w14:textId="77777777" w:rsidR="00330185" w:rsidRPr="00254F3A" w:rsidRDefault="00330185" w:rsidP="00330185">
      <w:pPr>
        <w:numPr>
          <w:ilvl w:val="0"/>
          <w:numId w:val="37"/>
        </w:numPr>
        <w:spacing w:before="120" w:after="0"/>
        <w:jc w:val="both"/>
        <w:rPr>
          <w:rFonts w:cstheme="minorHAnsi"/>
        </w:rPr>
      </w:pPr>
      <w:r w:rsidRPr="00254F3A">
        <w:rPr>
          <w:rFonts w:eastAsia="Calibri" w:cstheme="minorHAnsi"/>
        </w:rPr>
        <w:t xml:space="preserve">Wykonanie nowej elewacji budynku, </w:t>
      </w:r>
    </w:p>
    <w:p w14:paraId="06DE30B3" w14:textId="77777777" w:rsidR="00330185" w:rsidRPr="00254F3A" w:rsidRDefault="00330185" w:rsidP="00330185">
      <w:pPr>
        <w:numPr>
          <w:ilvl w:val="0"/>
          <w:numId w:val="37"/>
        </w:numPr>
        <w:spacing w:before="120" w:after="0"/>
        <w:jc w:val="both"/>
        <w:rPr>
          <w:rFonts w:cstheme="minorHAnsi"/>
        </w:rPr>
      </w:pPr>
      <w:r w:rsidRPr="00254F3A">
        <w:rPr>
          <w:rFonts w:eastAsia="Calibri" w:cstheme="minorHAnsi"/>
        </w:rPr>
        <w:t>Malowanie pomieszczeń wewnętrznych,</w:t>
      </w:r>
    </w:p>
    <w:p w14:paraId="14FEF229" w14:textId="77777777" w:rsidR="00330185" w:rsidRPr="00254F3A" w:rsidRDefault="00330185" w:rsidP="00330185">
      <w:pPr>
        <w:numPr>
          <w:ilvl w:val="0"/>
          <w:numId w:val="37"/>
        </w:numPr>
        <w:spacing w:before="120" w:after="0"/>
        <w:jc w:val="both"/>
        <w:rPr>
          <w:rFonts w:cstheme="minorHAnsi"/>
        </w:rPr>
      </w:pPr>
      <w:r w:rsidRPr="00254F3A">
        <w:rPr>
          <w:rFonts w:cstheme="minorHAnsi"/>
        </w:rPr>
        <w:lastRenderedPageBreak/>
        <w:t>Wykonanie nowej opaski wokół budynku,</w:t>
      </w:r>
    </w:p>
    <w:p w14:paraId="139CCC0A" w14:textId="77777777" w:rsidR="00330185" w:rsidRPr="00254F3A" w:rsidRDefault="00330185" w:rsidP="00330185">
      <w:pPr>
        <w:numPr>
          <w:ilvl w:val="0"/>
          <w:numId w:val="37"/>
        </w:numPr>
        <w:spacing w:before="120" w:after="0"/>
        <w:jc w:val="both"/>
        <w:rPr>
          <w:rFonts w:cstheme="minorHAnsi"/>
        </w:rPr>
      </w:pPr>
      <w:r w:rsidRPr="00254F3A">
        <w:rPr>
          <w:rFonts w:cstheme="minorHAnsi"/>
        </w:rPr>
        <w:t>Wywiezienie i utylizacja gruzu.</w:t>
      </w:r>
    </w:p>
    <w:p w14:paraId="014C5781" w14:textId="77777777" w:rsidR="00330185" w:rsidRPr="00A61642" w:rsidRDefault="00330185" w:rsidP="00330185">
      <w:pPr>
        <w:rPr>
          <w:rFonts w:cstheme="minorHAnsi"/>
        </w:rPr>
      </w:pPr>
    </w:p>
    <w:p w14:paraId="68C5A85B" w14:textId="77777777" w:rsidR="00330185" w:rsidRPr="00CB7A6B" w:rsidRDefault="00330185" w:rsidP="00330185">
      <w:pPr>
        <w:rPr>
          <w:rFonts w:cstheme="minorHAnsi"/>
        </w:rPr>
      </w:pPr>
      <w:r w:rsidRPr="00CB7A6B">
        <w:rPr>
          <w:rFonts w:cstheme="minorHAnsi"/>
        </w:rPr>
        <w:t xml:space="preserve">Uwaga: </w:t>
      </w:r>
    </w:p>
    <w:p w14:paraId="01D8A99E" w14:textId="77777777" w:rsidR="00330185" w:rsidRPr="00CB7A6B" w:rsidRDefault="00330185" w:rsidP="00330185">
      <w:pPr>
        <w:numPr>
          <w:ilvl w:val="0"/>
          <w:numId w:val="38"/>
        </w:numPr>
        <w:tabs>
          <w:tab w:val="num" w:pos="644"/>
        </w:tabs>
        <w:spacing w:before="120" w:after="0"/>
        <w:jc w:val="both"/>
        <w:rPr>
          <w:rFonts w:cstheme="minorHAnsi"/>
        </w:rPr>
      </w:pPr>
      <w:r w:rsidRPr="00CB7A6B">
        <w:rPr>
          <w:rFonts w:cstheme="minorHAnsi"/>
        </w:rPr>
        <w:t xml:space="preserve">Prace budowlano-montażowe należy wykonać w oparciu o </w:t>
      </w:r>
      <w:r>
        <w:rPr>
          <w:rFonts w:cstheme="minorHAnsi"/>
        </w:rPr>
        <w:t>przedmiar robót</w:t>
      </w:r>
      <w:r w:rsidRPr="00CB7A6B">
        <w:rPr>
          <w:rFonts w:cstheme="minorHAnsi"/>
        </w:rPr>
        <w:t>.</w:t>
      </w:r>
    </w:p>
    <w:p w14:paraId="6FEFC951" w14:textId="77777777" w:rsidR="00330185" w:rsidRPr="00CB7A6B" w:rsidRDefault="00330185" w:rsidP="00330185">
      <w:pPr>
        <w:numPr>
          <w:ilvl w:val="0"/>
          <w:numId w:val="38"/>
        </w:numPr>
        <w:tabs>
          <w:tab w:val="num" w:pos="644"/>
        </w:tabs>
        <w:spacing w:before="120" w:after="0"/>
        <w:ind w:left="499" w:hanging="357"/>
        <w:jc w:val="both"/>
        <w:rPr>
          <w:rFonts w:cstheme="minorHAnsi"/>
        </w:rPr>
      </w:pPr>
      <w:r w:rsidRPr="00CB7A6B">
        <w:rPr>
          <w:rFonts w:cstheme="minorHAnsi"/>
        </w:rPr>
        <w:t>Wykonawca jest odpowiedzialny za każdą niezgodność, błąd lub pominięcie w specyfikacjach, rysunkach i w pozostałych dokumentach technicznych, które przygotowywał i to bez względu na to, czy te specyfikacje, rysunki i pozostałe dokumenty zostały zatwierdzone przez Zamawiającego.</w:t>
      </w:r>
    </w:p>
    <w:p w14:paraId="5D0B2E19" w14:textId="77777777" w:rsidR="00330185" w:rsidRPr="00CB7A6B" w:rsidRDefault="00330185" w:rsidP="00330185">
      <w:pPr>
        <w:numPr>
          <w:ilvl w:val="0"/>
          <w:numId w:val="38"/>
        </w:numPr>
        <w:tabs>
          <w:tab w:val="num" w:pos="644"/>
        </w:tabs>
        <w:spacing w:before="120" w:after="0"/>
        <w:ind w:left="499" w:hanging="357"/>
        <w:jc w:val="both"/>
        <w:rPr>
          <w:rFonts w:cstheme="minorHAnsi"/>
        </w:rPr>
      </w:pPr>
      <w:r w:rsidRPr="00CB7A6B">
        <w:rPr>
          <w:rFonts w:cstheme="minorHAnsi"/>
        </w:rPr>
        <w:t>Wykonawca niezwłocznie koryguje na własny koszt wszelkie niezgodności, błędy lub pominięcia, w opracowanych przez niego lub na jego zlecenie, dokumentach, niezależnie od tego, czy zostały one zatwierdzone przez Zamawiającego.</w:t>
      </w:r>
    </w:p>
    <w:p w14:paraId="10F467CD" w14:textId="77777777" w:rsidR="00330185" w:rsidRPr="00CB7A6B" w:rsidRDefault="00330185" w:rsidP="00330185">
      <w:pPr>
        <w:numPr>
          <w:ilvl w:val="0"/>
          <w:numId w:val="38"/>
        </w:numPr>
        <w:tabs>
          <w:tab w:val="num" w:pos="644"/>
        </w:tabs>
        <w:spacing w:before="120" w:after="0"/>
        <w:ind w:left="499" w:hanging="357"/>
        <w:jc w:val="both"/>
        <w:rPr>
          <w:rFonts w:cstheme="minorHAnsi"/>
        </w:rPr>
      </w:pPr>
      <w:r w:rsidRPr="00CB7A6B">
        <w:rPr>
          <w:rFonts w:cstheme="minorHAnsi"/>
        </w:rPr>
        <w:t>Przedmiotem zamówienia objęty jest również wymóg sporządzenia i dostarczenia Zamawiającemu atestów i aprobat technicznych na użyte materiały budowlane.</w:t>
      </w:r>
    </w:p>
    <w:p w14:paraId="0B3EDA79" w14:textId="77777777" w:rsidR="00330185" w:rsidRPr="00CB7A6B" w:rsidRDefault="00330185" w:rsidP="00330185">
      <w:pPr>
        <w:numPr>
          <w:ilvl w:val="0"/>
          <w:numId w:val="38"/>
        </w:numPr>
        <w:tabs>
          <w:tab w:val="num" w:pos="644"/>
        </w:tabs>
        <w:spacing w:before="120" w:after="0"/>
        <w:ind w:left="499" w:hanging="357"/>
        <w:jc w:val="both"/>
        <w:rPr>
          <w:rFonts w:cstheme="minorHAnsi"/>
        </w:rPr>
      </w:pPr>
      <w:r w:rsidRPr="00CB7A6B">
        <w:rPr>
          <w:rFonts w:cstheme="minorHAnsi"/>
        </w:rPr>
        <w:t xml:space="preserve">Dostawa wszystkich urządzeń i materiałów niezbędnych do wykonania zamówienia leży po stronie Wykonawcy. </w:t>
      </w:r>
    </w:p>
    <w:p w14:paraId="055013E0" w14:textId="77777777" w:rsidR="00330185" w:rsidRPr="00CB7A6B" w:rsidRDefault="00330185" w:rsidP="00330185">
      <w:pPr>
        <w:numPr>
          <w:ilvl w:val="0"/>
          <w:numId w:val="38"/>
        </w:numPr>
        <w:tabs>
          <w:tab w:val="num" w:pos="644"/>
        </w:tabs>
        <w:spacing w:before="120" w:after="0"/>
        <w:ind w:left="499" w:hanging="357"/>
        <w:jc w:val="both"/>
        <w:rPr>
          <w:rFonts w:cstheme="minorHAnsi"/>
        </w:rPr>
      </w:pPr>
      <w:r w:rsidRPr="00CB7A6B">
        <w:rPr>
          <w:rFonts w:cstheme="minorHAnsi"/>
        </w:rPr>
        <w:t>Wszystkie zastosowane materiały stanowiące przedmiot zamówienia powinny być fabrycznie nowe, nie starsze niż 12 miesięcy od daty produkcji.</w:t>
      </w:r>
    </w:p>
    <w:p w14:paraId="6C172987" w14:textId="77777777" w:rsidR="00330185" w:rsidRPr="00CB7A6B" w:rsidRDefault="00330185" w:rsidP="00330185">
      <w:pPr>
        <w:numPr>
          <w:ilvl w:val="0"/>
          <w:numId w:val="38"/>
        </w:numPr>
        <w:tabs>
          <w:tab w:val="num" w:pos="644"/>
        </w:tabs>
        <w:spacing w:before="120" w:after="0"/>
        <w:ind w:left="499" w:hanging="357"/>
        <w:jc w:val="both"/>
        <w:rPr>
          <w:rFonts w:cstheme="minorHAnsi"/>
        </w:rPr>
      </w:pPr>
      <w:r w:rsidRPr="00CB7A6B">
        <w:rPr>
          <w:rFonts w:cstheme="minorHAnsi"/>
        </w:rPr>
        <w:t>W okresie gwarancji wszelkie pomiary, przeglądy itp. wymagane przez producenta urządzeń pozostają po stronie Wykonawcy.</w:t>
      </w:r>
    </w:p>
    <w:p w14:paraId="4FA0FFE0" w14:textId="77777777" w:rsidR="00330185" w:rsidRPr="00A61642" w:rsidRDefault="00330185" w:rsidP="00330185">
      <w:pPr>
        <w:rPr>
          <w:rFonts w:cstheme="minorHAnsi"/>
        </w:rPr>
      </w:pPr>
    </w:p>
    <w:p w14:paraId="6E851A80" w14:textId="77777777" w:rsidR="00330185" w:rsidRPr="00A61642" w:rsidRDefault="00330185" w:rsidP="00330185">
      <w:pPr>
        <w:rPr>
          <w:rFonts w:cstheme="minorHAnsi"/>
        </w:rPr>
      </w:pPr>
      <w:r w:rsidRPr="00A61642">
        <w:rPr>
          <w:rFonts w:cstheme="minorHAnsi"/>
          <w:b/>
          <w:u w:val="single"/>
        </w:rPr>
        <w:t xml:space="preserve">Pozostałe wymagania odnośnie urządzeń znajdują się w </w:t>
      </w:r>
      <w:r w:rsidRPr="00A61642">
        <w:rPr>
          <w:rFonts w:cstheme="minorHAnsi"/>
        </w:rPr>
        <w:t>Wytycznych</w:t>
      </w:r>
      <w:r w:rsidRPr="00A61642">
        <w:rPr>
          <w:rFonts w:cstheme="minorHAnsi"/>
          <w:i/>
        </w:rPr>
        <w:t xml:space="preserve"> Budowy Systemów Elektroenergetycznych w PGE Dystrybucja S.A. </w:t>
      </w:r>
      <w:r w:rsidRPr="00A61642">
        <w:rPr>
          <w:rFonts w:cstheme="minorHAnsi"/>
        </w:rPr>
        <w:t xml:space="preserve">dostępne na witrynie internetowej Zamawiającego: </w:t>
      </w:r>
      <w:r w:rsidRPr="00A61642">
        <w:rPr>
          <w:rFonts w:cstheme="minorHAnsi"/>
          <w:i/>
          <w:color w:val="0000FF"/>
        </w:rPr>
        <w:t>www.pgedystrybucja.pl</w:t>
      </w:r>
      <w:r w:rsidRPr="00A61642">
        <w:rPr>
          <w:rFonts w:cstheme="minorHAnsi"/>
        </w:rPr>
        <w:t xml:space="preserve"> – w zakładce „Dla klienta / przydatne dokumenty / Zestawienie wytycznych do budowy systemów elektroenergetycznych”.          </w:t>
      </w:r>
    </w:p>
    <w:p w14:paraId="03569072" w14:textId="77777777" w:rsidR="00330185" w:rsidRPr="00F56A5A" w:rsidRDefault="00330185" w:rsidP="00330185">
      <w:pPr>
        <w:pStyle w:val="Akapitzlist"/>
        <w:numPr>
          <w:ilvl w:val="0"/>
          <w:numId w:val="45"/>
        </w:numPr>
        <w:spacing w:before="120" w:after="0" w:line="276" w:lineRule="auto"/>
        <w:jc w:val="both"/>
        <w:outlineLvl w:val="0"/>
        <w:rPr>
          <w:rFonts w:cstheme="minorHAnsi"/>
          <w:b/>
        </w:rPr>
      </w:pPr>
      <w:r w:rsidRPr="00F56A5A">
        <w:rPr>
          <w:rFonts w:cstheme="minorHAnsi"/>
          <w:b/>
          <w:color w:val="000000"/>
        </w:rPr>
        <w:t>OPIS PRZEDMIOTU ZAMÓWIENIA</w:t>
      </w:r>
      <w:r w:rsidRPr="00F56A5A">
        <w:rPr>
          <w:rFonts w:cstheme="minorHAnsi"/>
          <w:b/>
        </w:rPr>
        <w:t xml:space="preserve"> – Część </w:t>
      </w:r>
      <w:r>
        <w:rPr>
          <w:rFonts w:cstheme="minorHAnsi"/>
          <w:b/>
        </w:rPr>
        <w:t>II</w:t>
      </w:r>
      <w:r w:rsidRPr="00F56A5A">
        <w:rPr>
          <w:rFonts w:cstheme="minorHAnsi"/>
          <w:b/>
        </w:rPr>
        <w:t>I.</w:t>
      </w:r>
    </w:p>
    <w:p w14:paraId="2AF02747" w14:textId="77777777" w:rsidR="00330185" w:rsidRDefault="00330185" w:rsidP="00330185">
      <w:pPr>
        <w:rPr>
          <w:rFonts w:cstheme="minorHAnsi"/>
          <w:b/>
          <w:color w:val="000000" w:themeColor="text1"/>
        </w:rPr>
      </w:pPr>
      <w:r w:rsidRPr="006B6220">
        <w:rPr>
          <w:rFonts w:cstheme="minorHAnsi"/>
          <w:b/>
          <w:color w:val="000000" w:themeColor="text1"/>
        </w:rPr>
        <w:t xml:space="preserve">Wykonanie </w:t>
      </w:r>
      <w:r>
        <w:rPr>
          <w:rFonts w:cstheme="minorHAnsi"/>
          <w:b/>
          <w:color w:val="000000" w:themeColor="text1"/>
        </w:rPr>
        <w:t>modernizacji</w:t>
      </w:r>
      <w:r w:rsidRPr="006B6220">
        <w:rPr>
          <w:rFonts w:cstheme="minorHAnsi"/>
          <w:b/>
          <w:color w:val="000000" w:themeColor="text1"/>
        </w:rPr>
        <w:t xml:space="preserve"> budow</w:t>
      </w:r>
      <w:r>
        <w:rPr>
          <w:rFonts w:cstheme="minorHAnsi"/>
          <w:b/>
          <w:color w:val="000000" w:themeColor="text1"/>
        </w:rPr>
        <w:t>lanych stacji SN/</w:t>
      </w:r>
      <w:proofErr w:type="spellStart"/>
      <w:r>
        <w:rPr>
          <w:rFonts w:cstheme="minorHAnsi"/>
          <w:b/>
          <w:color w:val="000000" w:themeColor="text1"/>
        </w:rPr>
        <w:t>nN</w:t>
      </w:r>
      <w:proofErr w:type="spellEnd"/>
      <w:r>
        <w:rPr>
          <w:rFonts w:cstheme="minorHAnsi"/>
          <w:b/>
          <w:color w:val="000000" w:themeColor="text1"/>
        </w:rPr>
        <w:t xml:space="preserve"> na terenie</w:t>
      </w:r>
      <w:r w:rsidRPr="006B6220">
        <w:rPr>
          <w:rFonts w:cstheme="minorHAnsi"/>
          <w:b/>
          <w:color w:val="000000" w:themeColor="text1"/>
        </w:rPr>
        <w:t xml:space="preserve"> rejon</w:t>
      </w:r>
      <w:r>
        <w:rPr>
          <w:rFonts w:cstheme="minorHAnsi"/>
          <w:b/>
          <w:color w:val="000000" w:themeColor="text1"/>
        </w:rPr>
        <w:t>u</w:t>
      </w:r>
      <w:r w:rsidRPr="006B6220">
        <w:rPr>
          <w:rFonts w:cstheme="minorHAnsi"/>
          <w:b/>
          <w:color w:val="000000" w:themeColor="text1"/>
        </w:rPr>
        <w:t xml:space="preserve"> energetyczn</w:t>
      </w:r>
      <w:r>
        <w:rPr>
          <w:rFonts w:cstheme="minorHAnsi"/>
          <w:b/>
          <w:color w:val="000000" w:themeColor="text1"/>
        </w:rPr>
        <w:t>ego Białystok Teren</w:t>
      </w:r>
      <w:r w:rsidRPr="006B6220">
        <w:rPr>
          <w:rFonts w:cstheme="minorHAnsi"/>
          <w:b/>
          <w:color w:val="000000" w:themeColor="text1"/>
        </w:rPr>
        <w:t xml:space="preserve"> w PGE Dystry</w:t>
      </w:r>
      <w:r>
        <w:rPr>
          <w:rFonts w:cstheme="minorHAnsi"/>
          <w:b/>
          <w:color w:val="000000" w:themeColor="text1"/>
        </w:rPr>
        <w:t>bucja S.A. Oddział Białystok.</w:t>
      </w:r>
    </w:p>
    <w:p w14:paraId="5A1F9BAB" w14:textId="77777777" w:rsidR="00330185" w:rsidRPr="00A61642" w:rsidRDefault="00330185" w:rsidP="00330185">
      <w:pPr>
        <w:rPr>
          <w:rFonts w:cstheme="minorHAnsi"/>
          <w:b/>
          <w:bCs/>
          <w:caps/>
        </w:rPr>
      </w:pPr>
    </w:p>
    <w:p w14:paraId="09A3D6E7" w14:textId="77777777" w:rsidR="00330185" w:rsidRPr="00A61642" w:rsidRDefault="00330185" w:rsidP="00330185">
      <w:pPr>
        <w:numPr>
          <w:ilvl w:val="0"/>
          <w:numId w:val="46"/>
        </w:numPr>
        <w:spacing w:after="0"/>
        <w:ind w:left="357" w:hanging="357"/>
        <w:jc w:val="both"/>
        <w:rPr>
          <w:rFonts w:cstheme="minorHAnsi"/>
          <w:b/>
          <w:bCs/>
          <w:i/>
          <w:iCs/>
          <w:caps/>
        </w:rPr>
      </w:pPr>
      <w:r w:rsidRPr="00A61642">
        <w:rPr>
          <w:rFonts w:cstheme="minorHAnsi"/>
          <w:b/>
          <w:bCs/>
          <w:caps/>
        </w:rPr>
        <w:t>Opis ogÓlny</w:t>
      </w:r>
    </w:p>
    <w:p w14:paraId="6D77FEFB" w14:textId="77777777" w:rsidR="00330185" w:rsidRPr="00A61642" w:rsidRDefault="00330185" w:rsidP="00330185">
      <w:pPr>
        <w:tabs>
          <w:tab w:val="num" w:pos="2880"/>
        </w:tabs>
        <w:ind w:left="2880"/>
        <w:rPr>
          <w:rFonts w:cstheme="minorHAnsi"/>
          <w:b/>
          <w:bCs/>
          <w:i/>
          <w:iCs/>
          <w:caps/>
        </w:rPr>
      </w:pPr>
    </w:p>
    <w:p w14:paraId="2F7DE3B0" w14:textId="77777777" w:rsidR="00330185" w:rsidRPr="00A61642" w:rsidRDefault="00330185" w:rsidP="00330185">
      <w:pPr>
        <w:ind w:firstLine="567"/>
        <w:rPr>
          <w:rFonts w:cstheme="minorHAnsi"/>
          <w:i/>
          <w:iCs/>
        </w:rPr>
      </w:pPr>
      <w:r w:rsidRPr="00B826A1">
        <w:rPr>
          <w:rFonts w:cstheme="minorHAnsi"/>
        </w:rPr>
        <w:t xml:space="preserve">Wykonanie robót budowlano-montażowych związanych z </w:t>
      </w:r>
      <w:r>
        <w:rPr>
          <w:rFonts w:cstheme="minorHAnsi"/>
        </w:rPr>
        <w:t>modernizacją</w:t>
      </w:r>
      <w:r w:rsidRPr="00B826A1">
        <w:rPr>
          <w:rFonts w:cstheme="minorHAnsi"/>
        </w:rPr>
        <w:t xml:space="preserve"> stacji SN/</w:t>
      </w:r>
      <w:proofErr w:type="spellStart"/>
      <w:r w:rsidRPr="00B826A1">
        <w:rPr>
          <w:rFonts w:cstheme="minorHAnsi"/>
        </w:rPr>
        <w:t>nN</w:t>
      </w:r>
      <w:proofErr w:type="spellEnd"/>
      <w:r w:rsidRPr="00B826A1">
        <w:rPr>
          <w:rFonts w:cstheme="minorHAnsi"/>
        </w:rPr>
        <w:t xml:space="preserve"> w rejon</w:t>
      </w:r>
      <w:r>
        <w:rPr>
          <w:rFonts w:cstheme="minorHAnsi"/>
        </w:rPr>
        <w:t>ie</w:t>
      </w:r>
      <w:r w:rsidRPr="00B826A1">
        <w:rPr>
          <w:rFonts w:cstheme="minorHAnsi"/>
        </w:rPr>
        <w:t xml:space="preserve"> energetyczny</w:t>
      </w:r>
      <w:r>
        <w:rPr>
          <w:rFonts w:cstheme="minorHAnsi"/>
        </w:rPr>
        <w:t>m</w:t>
      </w:r>
      <w:r w:rsidRPr="00B826A1">
        <w:rPr>
          <w:rFonts w:cstheme="minorHAnsi"/>
        </w:rPr>
        <w:t xml:space="preserve"> </w:t>
      </w:r>
      <w:r>
        <w:rPr>
          <w:rFonts w:cstheme="minorHAnsi"/>
        </w:rPr>
        <w:t>Białystok Teren</w:t>
      </w:r>
      <w:r w:rsidRPr="00A61642">
        <w:rPr>
          <w:rFonts w:cstheme="minorHAnsi"/>
        </w:rPr>
        <w:t>:</w:t>
      </w:r>
    </w:p>
    <w:p w14:paraId="0B949E33" w14:textId="77777777" w:rsidR="00330185" w:rsidRPr="00A61642" w:rsidRDefault="00330185" w:rsidP="00330185">
      <w:pPr>
        <w:numPr>
          <w:ilvl w:val="0"/>
          <w:numId w:val="47"/>
        </w:numPr>
        <w:spacing w:after="0" w:line="288" w:lineRule="auto"/>
        <w:jc w:val="both"/>
        <w:rPr>
          <w:rFonts w:cstheme="minorHAnsi"/>
          <w:bCs/>
        </w:rPr>
      </w:pPr>
      <w:r>
        <w:rPr>
          <w:rFonts w:cstheme="minorHAnsi"/>
          <w:bCs/>
        </w:rPr>
        <w:t>przeprowadzenie prac zgodnie z zakresem określonym w przedmiarze robót</w:t>
      </w:r>
    </w:p>
    <w:p w14:paraId="5F85B409" w14:textId="77777777" w:rsidR="00330185" w:rsidRPr="00A61642" w:rsidRDefault="00330185" w:rsidP="00330185">
      <w:pPr>
        <w:rPr>
          <w:rFonts w:cstheme="minorHAnsi"/>
        </w:rPr>
      </w:pPr>
    </w:p>
    <w:p w14:paraId="2758AF3D" w14:textId="77777777" w:rsidR="00330185" w:rsidRPr="00A61642" w:rsidRDefault="00330185" w:rsidP="00330185">
      <w:pPr>
        <w:numPr>
          <w:ilvl w:val="0"/>
          <w:numId w:val="46"/>
        </w:numPr>
        <w:spacing w:after="0"/>
        <w:ind w:left="357" w:hanging="357"/>
        <w:jc w:val="both"/>
        <w:rPr>
          <w:rFonts w:cstheme="minorHAnsi"/>
          <w:b/>
          <w:bCs/>
          <w:caps/>
          <w:color w:val="FF0000"/>
        </w:rPr>
      </w:pPr>
      <w:r w:rsidRPr="00A61642">
        <w:rPr>
          <w:rFonts w:cstheme="minorHAnsi"/>
          <w:b/>
          <w:bCs/>
          <w:caps/>
        </w:rPr>
        <w:t>Szczegółowy opis przedmiotu zamówienia</w:t>
      </w:r>
    </w:p>
    <w:p w14:paraId="10477534" w14:textId="77777777" w:rsidR="00330185" w:rsidRPr="00296355" w:rsidRDefault="00330185" w:rsidP="00330185">
      <w:pPr>
        <w:rPr>
          <w:b/>
          <w:bCs/>
          <w:caps/>
          <w:color w:val="FF0000"/>
        </w:rPr>
      </w:pPr>
    </w:p>
    <w:p w14:paraId="20680EA7" w14:textId="77777777" w:rsidR="00330185" w:rsidRDefault="00330185" w:rsidP="00330185">
      <w:pPr>
        <w:rPr>
          <w:rFonts w:cstheme="minorHAnsi"/>
          <w:b/>
          <w:bCs/>
          <w:u w:val="single"/>
        </w:rPr>
      </w:pPr>
      <w:r w:rsidRPr="00EB3130">
        <w:rPr>
          <w:rFonts w:cstheme="minorHAnsi"/>
          <w:b/>
          <w:bCs/>
          <w:u w:val="single"/>
        </w:rPr>
        <w:t xml:space="preserve">Wykonanie </w:t>
      </w:r>
      <w:r>
        <w:rPr>
          <w:rFonts w:cstheme="minorHAnsi"/>
          <w:b/>
          <w:bCs/>
          <w:u w:val="single"/>
        </w:rPr>
        <w:t>modernizacji</w:t>
      </w:r>
      <w:r w:rsidRPr="00EB3130">
        <w:rPr>
          <w:rFonts w:cstheme="minorHAnsi"/>
          <w:b/>
          <w:bCs/>
          <w:u w:val="single"/>
        </w:rPr>
        <w:t xml:space="preserve"> budowlanych stacji SN/</w:t>
      </w:r>
      <w:proofErr w:type="spellStart"/>
      <w:r w:rsidRPr="00EB3130">
        <w:rPr>
          <w:rFonts w:cstheme="minorHAnsi"/>
          <w:b/>
          <w:bCs/>
          <w:u w:val="single"/>
        </w:rPr>
        <w:t>nN</w:t>
      </w:r>
      <w:proofErr w:type="spellEnd"/>
      <w:r w:rsidRPr="00EB3130">
        <w:rPr>
          <w:rFonts w:cstheme="minorHAnsi"/>
          <w:b/>
          <w:bCs/>
          <w:u w:val="single"/>
        </w:rPr>
        <w:t xml:space="preserve"> na terenie rejon</w:t>
      </w:r>
      <w:r>
        <w:rPr>
          <w:rFonts w:cstheme="minorHAnsi"/>
          <w:b/>
          <w:bCs/>
          <w:u w:val="single"/>
        </w:rPr>
        <w:t>u</w:t>
      </w:r>
      <w:r w:rsidRPr="00EB3130">
        <w:rPr>
          <w:rFonts w:cstheme="minorHAnsi"/>
          <w:b/>
          <w:bCs/>
          <w:u w:val="single"/>
        </w:rPr>
        <w:t xml:space="preserve"> energetyczn</w:t>
      </w:r>
      <w:r>
        <w:rPr>
          <w:rFonts w:cstheme="minorHAnsi"/>
          <w:b/>
          <w:bCs/>
          <w:u w:val="single"/>
        </w:rPr>
        <w:t>ego Białystok Teren</w:t>
      </w:r>
      <w:r w:rsidRPr="00EB3130">
        <w:rPr>
          <w:rFonts w:cstheme="minorHAnsi"/>
          <w:b/>
          <w:bCs/>
          <w:u w:val="single"/>
        </w:rPr>
        <w:t xml:space="preserve"> w PGE Dystry</w:t>
      </w:r>
      <w:r>
        <w:rPr>
          <w:rFonts w:cstheme="minorHAnsi"/>
          <w:b/>
          <w:bCs/>
          <w:u w:val="single"/>
        </w:rPr>
        <w:t>bucja S.A. Oddział Białystok.</w:t>
      </w:r>
    </w:p>
    <w:p w14:paraId="5306F070" w14:textId="77777777" w:rsidR="00330185" w:rsidRPr="00A61642" w:rsidRDefault="00330185" w:rsidP="00330185">
      <w:pPr>
        <w:rPr>
          <w:rFonts w:cstheme="minorHAnsi"/>
        </w:rPr>
      </w:pPr>
    </w:p>
    <w:p w14:paraId="4C42D560" w14:textId="77777777" w:rsidR="00330185" w:rsidRPr="00A61642" w:rsidRDefault="00330185" w:rsidP="00330185">
      <w:pPr>
        <w:rPr>
          <w:rFonts w:cstheme="minorHAnsi"/>
        </w:rPr>
      </w:pPr>
      <w:r w:rsidRPr="00A61642">
        <w:rPr>
          <w:rFonts w:cstheme="minorHAnsi"/>
        </w:rPr>
        <w:t>Zakres prac:</w:t>
      </w:r>
    </w:p>
    <w:p w14:paraId="3B0091CD" w14:textId="77777777" w:rsidR="00330185" w:rsidRPr="00A61642" w:rsidRDefault="00330185" w:rsidP="00330185">
      <w:pPr>
        <w:numPr>
          <w:ilvl w:val="0"/>
          <w:numId w:val="39"/>
        </w:numPr>
        <w:spacing w:after="0" w:line="288" w:lineRule="auto"/>
        <w:jc w:val="both"/>
        <w:rPr>
          <w:rFonts w:cstheme="minorHAnsi"/>
        </w:rPr>
      </w:pPr>
      <w:r w:rsidRPr="00254F3A">
        <w:rPr>
          <w:rFonts w:cstheme="minorHAnsi"/>
        </w:rPr>
        <w:t>Wykonanie nowego pokrycia z papy termozgrzewalnej,</w:t>
      </w:r>
    </w:p>
    <w:p w14:paraId="1FE63BB8" w14:textId="77777777" w:rsidR="00330185" w:rsidRDefault="00330185" w:rsidP="00330185">
      <w:pPr>
        <w:numPr>
          <w:ilvl w:val="0"/>
          <w:numId w:val="39"/>
        </w:numPr>
        <w:spacing w:before="120" w:after="0"/>
        <w:jc w:val="both"/>
        <w:rPr>
          <w:rFonts w:cstheme="minorHAnsi"/>
        </w:rPr>
      </w:pPr>
      <w:r w:rsidRPr="00254F3A">
        <w:rPr>
          <w:rFonts w:cstheme="minorHAnsi"/>
        </w:rPr>
        <w:t>Wymiana obróbek blacharskich,</w:t>
      </w:r>
      <w:r>
        <w:rPr>
          <w:rFonts w:cstheme="minorHAnsi"/>
        </w:rPr>
        <w:t xml:space="preserve"> </w:t>
      </w:r>
      <w:r w:rsidRPr="00254F3A">
        <w:rPr>
          <w:rFonts w:cstheme="minorHAnsi"/>
        </w:rPr>
        <w:t>rynien i rur spustowych,</w:t>
      </w:r>
    </w:p>
    <w:p w14:paraId="5E8DB7F1" w14:textId="77777777" w:rsidR="00330185" w:rsidRDefault="00330185" w:rsidP="00330185">
      <w:pPr>
        <w:numPr>
          <w:ilvl w:val="0"/>
          <w:numId w:val="39"/>
        </w:numPr>
        <w:spacing w:before="120" w:after="0"/>
        <w:jc w:val="both"/>
        <w:rPr>
          <w:rFonts w:cstheme="minorHAnsi"/>
        </w:rPr>
      </w:pPr>
      <w:r w:rsidRPr="00254F3A">
        <w:rPr>
          <w:rFonts w:cstheme="minorHAnsi"/>
        </w:rPr>
        <w:t>Wymiana drzwi wejściowych,</w:t>
      </w:r>
    </w:p>
    <w:p w14:paraId="7DD677EE" w14:textId="77777777" w:rsidR="00330185" w:rsidRPr="00254F3A" w:rsidRDefault="00330185" w:rsidP="00330185">
      <w:pPr>
        <w:numPr>
          <w:ilvl w:val="0"/>
          <w:numId w:val="39"/>
        </w:numPr>
        <w:spacing w:before="120" w:after="0"/>
        <w:jc w:val="both"/>
        <w:rPr>
          <w:rFonts w:cstheme="minorHAnsi"/>
        </w:rPr>
      </w:pPr>
      <w:r w:rsidRPr="00254F3A">
        <w:rPr>
          <w:rFonts w:eastAsia="Calibri" w:cstheme="minorHAnsi"/>
        </w:rPr>
        <w:t xml:space="preserve">Wykonanie nowej elewacji budynku, </w:t>
      </w:r>
    </w:p>
    <w:p w14:paraId="27C3EE6F" w14:textId="77777777" w:rsidR="00330185" w:rsidRPr="00254F3A" w:rsidRDefault="00330185" w:rsidP="00330185">
      <w:pPr>
        <w:numPr>
          <w:ilvl w:val="0"/>
          <w:numId w:val="39"/>
        </w:numPr>
        <w:spacing w:before="120" w:after="0"/>
        <w:jc w:val="both"/>
        <w:rPr>
          <w:rFonts w:cstheme="minorHAnsi"/>
        </w:rPr>
      </w:pPr>
      <w:r w:rsidRPr="00254F3A">
        <w:rPr>
          <w:rFonts w:eastAsia="Calibri" w:cstheme="minorHAnsi"/>
        </w:rPr>
        <w:t>Malowanie pomieszczeń wewnętrznych,</w:t>
      </w:r>
    </w:p>
    <w:p w14:paraId="229ECD4D" w14:textId="77777777" w:rsidR="00330185" w:rsidRPr="00254F3A" w:rsidRDefault="00330185" w:rsidP="00330185">
      <w:pPr>
        <w:numPr>
          <w:ilvl w:val="0"/>
          <w:numId w:val="39"/>
        </w:numPr>
        <w:spacing w:before="120" w:after="0"/>
        <w:jc w:val="both"/>
        <w:rPr>
          <w:rFonts w:cstheme="minorHAnsi"/>
        </w:rPr>
      </w:pPr>
      <w:r w:rsidRPr="00254F3A">
        <w:rPr>
          <w:rFonts w:cstheme="minorHAnsi"/>
        </w:rPr>
        <w:t>Wykonanie nowej opaski wokół budynku,</w:t>
      </w:r>
    </w:p>
    <w:p w14:paraId="4136C68F" w14:textId="77777777" w:rsidR="00330185" w:rsidRPr="00254F3A" w:rsidRDefault="00330185" w:rsidP="00330185">
      <w:pPr>
        <w:numPr>
          <w:ilvl w:val="0"/>
          <w:numId w:val="39"/>
        </w:numPr>
        <w:spacing w:before="120" w:after="0"/>
        <w:jc w:val="both"/>
        <w:rPr>
          <w:rFonts w:cstheme="minorHAnsi"/>
        </w:rPr>
      </w:pPr>
      <w:r w:rsidRPr="00254F3A">
        <w:rPr>
          <w:rFonts w:cstheme="minorHAnsi"/>
        </w:rPr>
        <w:t>Wywiezienie i utylizacja gruzu.</w:t>
      </w:r>
    </w:p>
    <w:p w14:paraId="6D6C2FA4" w14:textId="77777777" w:rsidR="00330185" w:rsidRPr="00A61642" w:rsidRDefault="00330185" w:rsidP="00330185">
      <w:pPr>
        <w:rPr>
          <w:rFonts w:cstheme="minorHAnsi"/>
        </w:rPr>
      </w:pPr>
    </w:p>
    <w:p w14:paraId="6A6CA2A8" w14:textId="77777777" w:rsidR="00330185" w:rsidRPr="00CB7A6B" w:rsidRDefault="00330185" w:rsidP="00330185">
      <w:pPr>
        <w:rPr>
          <w:rFonts w:cstheme="minorHAnsi"/>
        </w:rPr>
      </w:pPr>
      <w:r w:rsidRPr="00CB7A6B">
        <w:rPr>
          <w:rFonts w:cstheme="minorHAnsi"/>
        </w:rPr>
        <w:t xml:space="preserve">Uwaga: </w:t>
      </w:r>
    </w:p>
    <w:p w14:paraId="64A8FF70" w14:textId="77777777" w:rsidR="00330185" w:rsidRPr="00CB7A6B" w:rsidRDefault="00330185" w:rsidP="00330185">
      <w:pPr>
        <w:numPr>
          <w:ilvl w:val="0"/>
          <w:numId w:val="40"/>
        </w:numPr>
        <w:tabs>
          <w:tab w:val="num" w:pos="644"/>
        </w:tabs>
        <w:spacing w:before="120" w:after="0"/>
        <w:jc w:val="both"/>
        <w:rPr>
          <w:rFonts w:cstheme="minorHAnsi"/>
        </w:rPr>
      </w:pPr>
      <w:r w:rsidRPr="00CB7A6B">
        <w:rPr>
          <w:rFonts w:cstheme="minorHAnsi"/>
        </w:rPr>
        <w:t xml:space="preserve">Prace budowlano-montażowe należy wykonać w oparciu o </w:t>
      </w:r>
      <w:r>
        <w:rPr>
          <w:rFonts w:cstheme="minorHAnsi"/>
        </w:rPr>
        <w:t>przedmiar robót</w:t>
      </w:r>
      <w:r w:rsidRPr="00CB7A6B">
        <w:rPr>
          <w:rFonts w:cstheme="minorHAnsi"/>
        </w:rPr>
        <w:t>.</w:t>
      </w:r>
    </w:p>
    <w:p w14:paraId="425C67EB" w14:textId="77777777" w:rsidR="00330185" w:rsidRPr="00CB7A6B" w:rsidRDefault="00330185" w:rsidP="00330185">
      <w:pPr>
        <w:numPr>
          <w:ilvl w:val="0"/>
          <w:numId w:val="40"/>
        </w:numPr>
        <w:tabs>
          <w:tab w:val="num" w:pos="644"/>
        </w:tabs>
        <w:spacing w:before="120" w:after="0"/>
        <w:ind w:left="499" w:hanging="357"/>
        <w:jc w:val="both"/>
        <w:rPr>
          <w:rFonts w:cstheme="minorHAnsi"/>
        </w:rPr>
      </w:pPr>
      <w:r w:rsidRPr="00CB7A6B">
        <w:rPr>
          <w:rFonts w:cstheme="minorHAnsi"/>
        </w:rPr>
        <w:t>Wykonawca jest odpowiedzialny za każdą niezgodność, błąd lub pominięcie w specyfikacjach, rysunkach i w pozostałych dokumentach technicznych, które przygotowywał i to bez względu na to, czy te specyfikacje, rysunki i pozostałe dokumenty zostały zatwierdzone przez Zamawiającego.</w:t>
      </w:r>
    </w:p>
    <w:p w14:paraId="6E0B825A" w14:textId="77777777" w:rsidR="00330185" w:rsidRPr="00CB7A6B" w:rsidRDefault="00330185" w:rsidP="00330185">
      <w:pPr>
        <w:numPr>
          <w:ilvl w:val="0"/>
          <w:numId w:val="40"/>
        </w:numPr>
        <w:tabs>
          <w:tab w:val="num" w:pos="644"/>
        </w:tabs>
        <w:spacing w:before="120" w:after="0"/>
        <w:ind w:left="499" w:hanging="357"/>
        <w:jc w:val="both"/>
        <w:rPr>
          <w:rFonts w:cstheme="minorHAnsi"/>
        </w:rPr>
      </w:pPr>
      <w:r w:rsidRPr="00CB7A6B">
        <w:rPr>
          <w:rFonts w:cstheme="minorHAnsi"/>
        </w:rPr>
        <w:lastRenderedPageBreak/>
        <w:t>Wykonawca niezwłocznie koryguje na własny koszt wszelkie niezgodności, błędy lub pominięcia, w opracowanych przez niego lub na jego zlecenie, dokumentach, niezależnie od tego, czy zostały one zatwierdzone przez Zamawiającego.</w:t>
      </w:r>
    </w:p>
    <w:p w14:paraId="4A94AAAF" w14:textId="77777777" w:rsidR="00330185" w:rsidRPr="00CB7A6B" w:rsidRDefault="00330185" w:rsidP="00330185">
      <w:pPr>
        <w:numPr>
          <w:ilvl w:val="0"/>
          <w:numId w:val="40"/>
        </w:numPr>
        <w:tabs>
          <w:tab w:val="num" w:pos="644"/>
        </w:tabs>
        <w:spacing w:before="120" w:after="0"/>
        <w:ind w:left="499" w:hanging="357"/>
        <w:jc w:val="both"/>
        <w:rPr>
          <w:rFonts w:cstheme="minorHAnsi"/>
        </w:rPr>
      </w:pPr>
      <w:r w:rsidRPr="00CB7A6B">
        <w:rPr>
          <w:rFonts w:cstheme="minorHAnsi"/>
        </w:rPr>
        <w:t>Przedmiotem zamówienia objęty jest również wymóg sporządzenia i dostarczenia Zamawiającemu atestów i aprobat technicznych na użyte materiały budowlane.</w:t>
      </w:r>
    </w:p>
    <w:p w14:paraId="4464DC4F" w14:textId="77777777" w:rsidR="00330185" w:rsidRPr="00CB7A6B" w:rsidRDefault="00330185" w:rsidP="00330185">
      <w:pPr>
        <w:numPr>
          <w:ilvl w:val="0"/>
          <w:numId w:val="40"/>
        </w:numPr>
        <w:tabs>
          <w:tab w:val="num" w:pos="644"/>
        </w:tabs>
        <w:spacing w:before="120" w:after="0"/>
        <w:ind w:left="499" w:hanging="357"/>
        <w:jc w:val="both"/>
        <w:rPr>
          <w:rFonts w:cstheme="minorHAnsi"/>
        </w:rPr>
      </w:pPr>
      <w:r w:rsidRPr="00CB7A6B">
        <w:rPr>
          <w:rFonts w:cstheme="minorHAnsi"/>
        </w:rPr>
        <w:t xml:space="preserve">Dostawa wszystkich urządzeń i materiałów niezbędnych do wykonania zamówienia leży po stronie Wykonawcy. </w:t>
      </w:r>
    </w:p>
    <w:p w14:paraId="6C648947" w14:textId="77777777" w:rsidR="00330185" w:rsidRPr="00CB7A6B" w:rsidRDefault="00330185" w:rsidP="00330185">
      <w:pPr>
        <w:numPr>
          <w:ilvl w:val="0"/>
          <w:numId w:val="40"/>
        </w:numPr>
        <w:tabs>
          <w:tab w:val="num" w:pos="644"/>
        </w:tabs>
        <w:spacing w:before="120" w:after="0"/>
        <w:ind w:left="499" w:hanging="357"/>
        <w:jc w:val="both"/>
        <w:rPr>
          <w:rFonts w:cstheme="minorHAnsi"/>
        </w:rPr>
      </w:pPr>
      <w:r w:rsidRPr="00CB7A6B">
        <w:rPr>
          <w:rFonts w:cstheme="minorHAnsi"/>
        </w:rPr>
        <w:t>Wszystkie zastosowane materiały stanowiące przedmiot zamówienia powinny być fabrycznie nowe, nie starsze niż 12 miesięcy od daty produkcji.</w:t>
      </w:r>
    </w:p>
    <w:p w14:paraId="67F36D0A" w14:textId="77777777" w:rsidR="00330185" w:rsidRPr="00CB7A6B" w:rsidRDefault="00330185" w:rsidP="00330185">
      <w:pPr>
        <w:numPr>
          <w:ilvl w:val="0"/>
          <w:numId w:val="40"/>
        </w:numPr>
        <w:tabs>
          <w:tab w:val="num" w:pos="644"/>
        </w:tabs>
        <w:spacing w:before="120" w:after="0"/>
        <w:ind w:left="499" w:hanging="357"/>
        <w:jc w:val="both"/>
        <w:rPr>
          <w:rFonts w:cstheme="minorHAnsi"/>
        </w:rPr>
      </w:pPr>
      <w:r w:rsidRPr="00CB7A6B">
        <w:rPr>
          <w:rFonts w:cstheme="minorHAnsi"/>
        </w:rPr>
        <w:t>W okresie gwarancji wszelkie pomiary, przeglądy itp. wymagane przez producenta urządzeń pozostają po stronie Wykonawcy.</w:t>
      </w:r>
    </w:p>
    <w:p w14:paraId="00AB0967" w14:textId="77777777" w:rsidR="00330185" w:rsidRPr="00A61642" w:rsidRDefault="00330185" w:rsidP="00330185">
      <w:pPr>
        <w:rPr>
          <w:rFonts w:cstheme="minorHAnsi"/>
        </w:rPr>
      </w:pPr>
    </w:p>
    <w:p w14:paraId="3C94760E" w14:textId="77777777" w:rsidR="00330185" w:rsidRPr="00A61642" w:rsidRDefault="00330185" w:rsidP="00330185">
      <w:pPr>
        <w:rPr>
          <w:rFonts w:cstheme="minorHAnsi"/>
        </w:rPr>
      </w:pPr>
      <w:r w:rsidRPr="00A61642">
        <w:rPr>
          <w:rFonts w:cstheme="minorHAnsi"/>
          <w:b/>
          <w:u w:val="single"/>
        </w:rPr>
        <w:t xml:space="preserve">Pozostałe wymagania odnośnie urządzeń znajdują się w </w:t>
      </w:r>
      <w:r w:rsidRPr="00A61642">
        <w:rPr>
          <w:rFonts w:cstheme="minorHAnsi"/>
        </w:rPr>
        <w:t>Wytycznych</w:t>
      </w:r>
      <w:r w:rsidRPr="00A61642">
        <w:rPr>
          <w:rFonts w:cstheme="minorHAnsi"/>
          <w:i/>
        </w:rPr>
        <w:t xml:space="preserve"> Budowy Systemów Elektroenergetycznych w PGE Dystrybucja S.A. </w:t>
      </w:r>
      <w:r w:rsidRPr="00A61642">
        <w:rPr>
          <w:rFonts w:cstheme="minorHAnsi"/>
        </w:rPr>
        <w:t xml:space="preserve">dostępne na witrynie internetowej Zamawiającego: </w:t>
      </w:r>
      <w:r w:rsidRPr="00A61642">
        <w:rPr>
          <w:rFonts w:cstheme="minorHAnsi"/>
          <w:i/>
          <w:color w:val="0000FF"/>
        </w:rPr>
        <w:t>www.pgedystrybucja.pl</w:t>
      </w:r>
      <w:r w:rsidRPr="00A61642">
        <w:rPr>
          <w:rFonts w:cstheme="minorHAnsi"/>
        </w:rPr>
        <w:t xml:space="preserve"> – w zakładce „Dla klienta / przydatne dokumenty / Zestawienie wytycznych do budowy systemów elektroenergetycznych”.          </w:t>
      </w:r>
    </w:p>
    <w:p w14:paraId="2681D56C" w14:textId="77777777" w:rsidR="00330185" w:rsidRPr="00E67D0C" w:rsidRDefault="00330185" w:rsidP="00330185">
      <w:pPr>
        <w:widowControl w:val="0"/>
        <w:adjustRightInd w:val="0"/>
        <w:spacing w:before="120" w:after="120"/>
        <w:textAlignment w:val="baseline"/>
        <w:rPr>
          <w:rFonts w:cstheme="minorHAnsi"/>
          <w:b/>
          <w:sz w:val="20"/>
          <w:lang w:eastAsia="pl-PL"/>
        </w:rPr>
      </w:pPr>
      <w:r w:rsidRPr="00E67D0C">
        <w:rPr>
          <w:rFonts w:cstheme="minorHAnsi"/>
          <w:b/>
          <w:sz w:val="20"/>
          <w:lang w:eastAsia="pl-PL"/>
        </w:rPr>
        <w:t>Załączniki</w:t>
      </w:r>
    </w:p>
    <w:p w14:paraId="5DE56979" w14:textId="77777777" w:rsidR="00330185" w:rsidRDefault="00330185" w:rsidP="00330185">
      <w:pPr>
        <w:pStyle w:val="Bezodstpw"/>
        <w:rPr>
          <w:rFonts w:cstheme="minorHAnsi"/>
          <w:sz w:val="20"/>
          <w:lang w:eastAsia="pl-PL"/>
        </w:rPr>
      </w:pPr>
      <w:r w:rsidRPr="00E67D0C">
        <w:rPr>
          <w:rFonts w:cstheme="minorHAnsi"/>
          <w:sz w:val="20"/>
          <w:lang w:eastAsia="pl-PL"/>
        </w:rPr>
        <w:t>Załącznik nr 1.</w:t>
      </w:r>
      <w:r>
        <w:rPr>
          <w:rFonts w:cstheme="minorHAnsi"/>
          <w:sz w:val="20"/>
          <w:lang w:eastAsia="pl-PL"/>
        </w:rPr>
        <w:t>1</w:t>
      </w:r>
      <w:r w:rsidRPr="00E67D0C">
        <w:rPr>
          <w:rFonts w:cstheme="minorHAnsi"/>
          <w:sz w:val="20"/>
          <w:lang w:eastAsia="pl-PL"/>
        </w:rPr>
        <w:t xml:space="preserve"> (później załącznik nr 3 do Załączników 1.4 i 1.5) – Klauzula informacyjna.</w:t>
      </w:r>
    </w:p>
    <w:p w14:paraId="450C2D9C" w14:textId="77777777" w:rsidR="00330185" w:rsidRPr="00E67D0C" w:rsidRDefault="00330185" w:rsidP="00330185">
      <w:pPr>
        <w:pStyle w:val="Bezodstpw"/>
        <w:rPr>
          <w:rFonts w:cstheme="minorHAnsi"/>
          <w:sz w:val="20"/>
          <w:lang w:eastAsia="pl-PL"/>
        </w:rPr>
      </w:pPr>
      <w:r>
        <w:rPr>
          <w:rFonts w:cstheme="minorHAnsi"/>
          <w:sz w:val="20"/>
          <w:lang w:eastAsia="pl-PL"/>
        </w:rPr>
        <w:t>Załącznik nr 1.2 – Zestawienie tytułów prawnych – (oddzielny plik)</w:t>
      </w:r>
    </w:p>
    <w:p w14:paraId="7F3E8DAA" w14:textId="77777777" w:rsidR="00330185" w:rsidRPr="00FC4456" w:rsidRDefault="00330185" w:rsidP="00330185">
      <w:pPr>
        <w:pStyle w:val="Bezodstpw"/>
        <w:rPr>
          <w:rFonts w:cstheme="minorHAnsi"/>
          <w:sz w:val="20"/>
          <w:highlight w:val="yellow"/>
          <w:lang w:eastAsia="pl-PL"/>
        </w:rPr>
      </w:pPr>
    </w:p>
    <w:p w14:paraId="1DCDA45A" w14:textId="77777777" w:rsidR="00330185" w:rsidRPr="00FC4456" w:rsidRDefault="00330185" w:rsidP="00330185">
      <w:pPr>
        <w:pStyle w:val="Bezodstpw"/>
        <w:rPr>
          <w:rFonts w:cstheme="minorHAnsi"/>
          <w:sz w:val="20"/>
          <w:highlight w:val="yellow"/>
          <w:lang w:eastAsia="pl-PL"/>
        </w:rPr>
      </w:pPr>
    </w:p>
    <w:p w14:paraId="7526D241" w14:textId="77777777" w:rsidR="00330185" w:rsidRPr="00FC4456" w:rsidRDefault="00330185" w:rsidP="00330185">
      <w:pPr>
        <w:pStyle w:val="Bezodstpw"/>
        <w:rPr>
          <w:rFonts w:cstheme="minorHAnsi"/>
          <w:sz w:val="20"/>
          <w:highlight w:val="yellow"/>
          <w:lang w:eastAsia="pl-PL"/>
        </w:rPr>
      </w:pPr>
    </w:p>
    <w:p w14:paraId="6D5D0557" w14:textId="77777777" w:rsidR="00330185" w:rsidRPr="00FC4456" w:rsidRDefault="00330185" w:rsidP="00330185">
      <w:pPr>
        <w:pStyle w:val="Bezodstpw"/>
        <w:rPr>
          <w:rFonts w:cstheme="minorHAnsi"/>
          <w:sz w:val="20"/>
          <w:highlight w:val="yellow"/>
          <w:lang w:eastAsia="pl-PL"/>
        </w:rPr>
      </w:pPr>
    </w:p>
    <w:p w14:paraId="24A2D304" w14:textId="77777777" w:rsidR="00330185" w:rsidRPr="00FC4456" w:rsidRDefault="00330185" w:rsidP="00330185">
      <w:pPr>
        <w:pStyle w:val="Bezodstpw"/>
        <w:rPr>
          <w:rFonts w:cstheme="minorHAnsi"/>
          <w:sz w:val="20"/>
          <w:highlight w:val="yellow"/>
          <w:lang w:eastAsia="pl-PL"/>
        </w:rPr>
      </w:pPr>
    </w:p>
    <w:p w14:paraId="15861666" w14:textId="77777777" w:rsidR="00330185" w:rsidRPr="00FC4456" w:rsidRDefault="00330185" w:rsidP="00330185">
      <w:pPr>
        <w:pStyle w:val="Bezodstpw"/>
        <w:rPr>
          <w:rFonts w:cstheme="minorHAnsi"/>
          <w:sz w:val="20"/>
          <w:highlight w:val="yellow"/>
          <w:lang w:eastAsia="pl-PL"/>
        </w:rPr>
      </w:pPr>
    </w:p>
    <w:p w14:paraId="541607A4" w14:textId="77777777" w:rsidR="00330185" w:rsidRPr="002E410A" w:rsidRDefault="00330185" w:rsidP="00330185">
      <w:pPr>
        <w:tabs>
          <w:tab w:val="left" w:pos="-1276"/>
          <w:tab w:val="left" w:pos="-567"/>
          <w:tab w:val="left" w:pos="0"/>
        </w:tabs>
        <w:spacing w:line="360" w:lineRule="auto"/>
        <w:ind w:right="-2"/>
        <w:rPr>
          <w:rFonts w:ascii="Calibri" w:eastAsia="Calibri" w:hAnsi="Calibri" w:cs="Arial"/>
        </w:rPr>
        <w:sectPr w:rsidR="00330185" w:rsidRPr="002E410A" w:rsidSect="00330185">
          <w:footerReference w:type="default" r:id="rId11"/>
          <w:footerReference w:type="first" r:id="rId12"/>
          <w:pgSz w:w="11906" w:h="16838"/>
          <w:pgMar w:top="826" w:right="1134" w:bottom="1191" w:left="1418" w:header="426" w:footer="709" w:gutter="0"/>
          <w:pgNumType w:start="1"/>
          <w:cols w:space="708"/>
        </w:sectPr>
      </w:pPr>
    </w:p>
    <w:p w14:paraId="6C300E72" w14:textId="77777777" w:rsidR="00330185" w:rsidRPr="002E410A" w:rsidRDefault="00330185" w:rsidP="00330185">
      <w:pPr>
        <w:widowControl w:val="0"/>
        <w:spacing w:before="120"/>
        <w:contextualSpacing/>
        <w:rPr>
          <w:rFonts w:eastAsia="Calibri" w:cs="Arial"/>
          <w:noProof/>
        </w:rPr>
      </w:pPr>
    </w:p>
    <w:p w14:paraId="0AA70C86" w14:textId="77777777" w:rsidR="00330185" w:rsidRPr="004E5249" w:rsidRDefault="00330185" w:rsidP="00330185">
      <w:pPr>
        <w:jc w:val="right"/>
        <w:rPr>
          <w:rFonts w:eastAsia="Calibri" w:cstheme="minorHAnsi"/>
          <w:b/>
          <w:bCs/>
          <w:iCs/>
          <w:sz w:val="20"/>
        </w:rPr>
      </w:pPr>
      <w:r w:rsidRPr="004E5249">
        <w:rPr>
          <w:rFonts w:eastAsia="Calibri" w:cstheme="minorHAnsi"/>
          <w:b/>
          <w:bCs/>
          <w:iCs/>
          <w:sz w:val="20"/>
        </w:rPr>
        <w:t>Załącznik nr 1.</w:t>
      </w:r>
      <w:r>
        <w:rPr>
          <w:rFonts w:eastAsia="Calibri" w:cstheme="minorHAnsi"/>
          <w:b/>
          <w:bCs/>
          <w:iCs/>
          <w:sz w:val="20"/>
        </w:rPr>
        <w:t>1</w:t>
      </w:r>
      <w:r w:rsidRPr="004E5249">
        <w:rPr>
          <w:rFonts w:eastAsia="Calibri" w:cstheme="minorHAnsi"/>
          <w:b/>
          <w:bCs/>
          <w:iCs/>
          <w:sz w:val="20"/>
        </w:rPr>
        <w:t xml:space="preserve"> </w:t>
      </w:r>
    </w:p>
    <w:p w14:paraId="459833BE" w14:textId="77777777" w:rsidR="00330185" w:rsidRPr="004E5249" w:rsidRDefault="00330185" w:rsidP="00330185">
      <w:pPr>
        <w:spacing w:line="240" w:lineRule="atLeast"/>
        <w:rPr>
          <w:rFonts w:cstheme="minorHAnsi"/>
          <w:sz w:val="20"/>
          <w:lang w:eastAsia="pl-PL"/>
        </w:rPr>
      </w:pPr>
      <w:r w:rsidRPr="004E5249">
        <w:rPr>
          <w:rFonts w:cstheme="minorHAnsi"/>
          <w:sz w:val="20"/>
          <w:lang w:eastAsia="pl-PL"/>
        </w:rPr>
        <w:t>PGE Dystrybucja S.A. informuje:</w:t>
      </w:r>
    </w:p>
    <w:p w14:paraId="7B05C94D" w14:textId="77777777" w:rsidR="00330185" w:rsidRPr="004E5249" w:rsidRDefault="00330185" w:rsidP="00330185">
      <w:pPr>
        <w:spacing w:line="240" w:lineRule="atLeast"/>
        <w:rPr>
          <w:rFonts w:cstheme="minorHAnsi"/>
          <w:sz w:val="20"/>
          <w:lang w:eastAsia="pl-PL"/>
        </w:rPr>
      </w:pPr>
      <w:r w:rsidRPr="004E5249">
        <w:rPr>
          <w:rFonts w:cstheme="minorHAnsi"/>
          <w:sz w:val="20"/>
          <w:lang w:eastAsia="pl-PL"/>
        </w:rPr>
        <w:t xml:space="preserve">Celem RODO jest ujednolicenie zasad przetwarzania danych osobowych na terenie całej Unii Europejskiej. </w:t>
      </w:r>
    </w:p>
    <w:p w14:paraId="2808818A" w14:textId="77777777" w:rsidR="00330185" w:rsidRPr="004E5249" w:rsidRDefault="00330185" w:rsidP="00330185">
      <w:pPr>
        <w:spacing w:line="240" w:lineRule="atLeast"/>
        <w:rPr>
          <w:rFonts w:cstheme="minorHAnsi"/>
          <w:sz w:val="20"/>
          <w:lang w:eastAsia="pl-PL"/>
        </w:rPr>
      </w:pPr>
      <w:r w:rsidRPr="004E5249">
        <w:rPr>
          <w:rFonts w:cstheme="minorHAnsi"/>
          <w:sz w:val="20"/>
          <w:lang w:eastAsia="pl-PL"/>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4E5249">
        <w:rPr>
          <w:rFonts w:cstheme="minorHAnsi"/>
          <w:sz w:val="20"/>
          <w:u w:val="single"/>
          <w:lang w:eastAsia="pl-PL"/>
        </w:rPr>
        <w:t>nie trzeba kontaktować się z PGE Dystrybucja S.A. ani składać dodatkowych oświadczeń. Wystarczy zapoznać się z niniejszą klauzulą informacyjną.</w:t>
      </w:r>
      <w:r w:rsidRPr="004E5249">
        <w:rPr>
          <w:rFonts w:cstheme="minorHAnsi"/>
          <w:sz w:val="20"/>
          <w:lang w:eastAsia="pl-PL"/>
        </w:rPr>
        <w:t xml:space="preserve"> </w:t>
      </w:r>
    </w:p>
    <w:p w14:paraId="695E5AA1" w14:textId="77777777" w:rsidR="00330185" w:rsidRPr="004E5249" w:rsidRDefault="00330185" w:rsidP="00330185">
      <w:pPr>
        <w:spacing w:line="360" w:lineRule="auto"/>
        <w:jc w:val="center"/>
        <w:rPr>
          <w:rFonts w:cstheme="minorHAnsi"/>
          <w:b/>
          <w:color w:val="000000"/>
          <w:sz w:val="20"/>
          <w:lang w:eastAsia="pl-PL"/>
        </w:rPr>
      </w:pPr>
      <w:r w:rsidRPr="004E5249">
        <w:rPr>
          <w:rFonts w:cstheme="minorHAnsi"/>
          <w:b/>
          <w:color w:val="000000"/>
          <w:sz w:val="20"/>
          <w:lang w:eastAsia="pl-PL"/>
        </w:rPr>
        <w:t>KLAUZULA INFORMACYJNA</w:t>
      </w:r>
    </w:p>
    <w:p w14:paraId="63C7C7F9" w14:textId="77777777" w:rsidR="00330185" w:rsidRPr="004E5249" w:rsidRDefault="00330185" w:rsidP="00330185">
      <w:pPr>
        <w:spacing w:before="120" w:after="120" w:line="240" w:lineRule="atLeast"/>
        <w:ind w:left="360"/>
        <w:rPr>
          <w:rFonts w:cstheme="minorHAnsi"/>
          <w:b/>
          <w:sz w:val="20"/>
          <w:lang w:eastAsia="pl-PL"/>
        </w:rPr>
      </w:pPr>
      <w:r w:rsidRPr="004E5249">
        <w:rPr>
          <w:rFonts w:cstheme="minorHAnsi"/>
          <w:sz w:val="20"/>
          <w:lang w:eastAsia="pl-PL"/>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4E5249">
        <w:rPr>
          <w:rFonts w:cstheme="minorHAnsi"/>
          <w:b/>
          <w:sz w:val="20"/>
          <w:lang w:eastAsia="pl-PL"/>
        </w:rPr>
        <w:t>RODO</w:t>
      </w:r>
      <w:r w:rsidRPr="004E5249">
        <w:rPr>
          <w:rFonts w:cstheme="minorHAnsi"/>
          <w:sz w:val="20"/>
          <w:lang w:eastAsia="pl-PL"/>
        </w:rPr>
        <w:t xml:space="preserve">”) informujemy, że: </w:t>
      </w:r>
    </w:p>
    <w:p w14:paraId="024F9478" w14:textId="77777777" w:rsidR="00330185" w:rsidRPr="004E5249" w:rsidRDefault="00330185" w:rsidP="00330185">
      <w:pPr>
        <w:numPr>
          <w:ilvl w:val="0"/>
          <w:numId w:val="33"/>
        </w:numPr>
        <w:spacing w:before="120" w:after="200" w:line="240" w:lineRule="atLeast"/>
        <w:ind w:left="641"/>
        <w:contextualSpacing/>
        <w:jc w:val="both"/>
        <w:rPr>
          <w:rFonts w:cstheme="minorHAnsi"/>
          <w:sz w:val="20"/>
          <w:lang w:eastAsia="pl-PL"/>
        </w:rPr>
      </w:pPr>
      <w:r w:rsidRPr="004E5249">
        <w:rPr>
          <w:rFonts w:cstheme="minorHAnsi"/>
          <w:b/>
          <w:sz w:val="20"/>
          <w:lang w:eastAsia="pl-PL"/>
        </w:rPr>
        <w:t xml:space="preserve">Administratorem Pani/Pana danych osobowych </w:t>
      </w:r>
      <w:r w:rsidRPr="004E5249">
        <w:rPr>
          <w:rFonts w:cstheme="minorHAnsi"/>
          <w:sz w:val="20"/>
          <w:lang w:eastAsia="pl-PL"/>
        </w:rPr>
        <w:t>jest</w:t>
      </w:r>
      <w:r w:rsidRPr="004E5249">
        <w:rPr>
          <w:rFonts w:cstheme="minorHAnsi"/>
          <w:b/>
          <w:sz w:val="20"/>
          <w:lang w:eastAsia="pl-PL"/>
        </w:rPr>
        <w:t xml:space="preserve"> </w:t>
      </w:r>
      <w:r w:rsidRPr="004E5249">
        <w:rPr>
          <w:rFonts w:cstheme="minorHAnsi"/>
          <w:sz w:val="20"/>
          <w:lang w:eastAsia="pl-PL"/>
        </w:rPr>
        <w:t>PGE Dystrybucja S.A. z siedzibą w Lublinie – adres: ul. Garbarska 21 A, 20-340 Lublin (zwana dalej „</w:t>
      </w:r>
      <w:r w:rsidRPr="004E5249">
        <w:rPr>
          <w:rFonts w:cstheme="minorHAnsi"/>
          <w:b/>
          <w:sz w:val="20"/>
          <w:lang w:eastAsia="pl-PL"/>
        </w:rPr>
        <w:t>Spółką</w:t>
      </w:r>
      <w:r w:rsidRPr="004E5249">
        <w:rPr>
          <w:rFonts w:cstheme="minorHAnsi"/>
          <w:sz w:val="20"/>
          <w:lang w:eastAsia="pl-PL"/>
        </w:rPr>
        <w:t xml:space="preserve">”). </w:t>
      </w:r>
    </w:p>
    <w:p w14:paraId="41FF807B" w14:textId="77777777" w:rsidR="00330185" w:rsidRPr="004E5249" w:rsidRDefault="00330185" w:rsidP="00330185">
      <w:pPr>
        <w:numPr>
          <w:ilvl w:val="0"/>
          <w:numId w:val="33"/>
        </w:numPr>
        <w:spacing w:before="120" w:after="200" w:line="240" w:lineRule="atLeast"/>
        <w:ind w:left="641"/>
        <w:jc w:val="both"/>
        <w:rPr>
          <w:rFonts w:cstheme="minorHAnsi"/>
          <w:sz w:val="20"/>
          <w:lang w:eastAsia="pl-PL"/>
        </w:rPr>
      </w:pPr>
      <w:r w:rsidRPr="004E5249">
        <w:rPr>
          <w:rFonts w:cstheme="minorHAnsi"/>
          <w:sz w:val="20"/>
          <w:lang w:eastAsia="pl-PL"/>
        </w:rPr>
        <w:t>W sprawie ochrony danych osobowych można skontaktować się z:</w:t>
      </w:r>
    </w:p>
    <w:p w14:paraId="01F0D411" w14:textId="77777777" w:rsidR="00330185" w:rsidRPr="004E5249" w:rsidRDefault="00330185" w:rsidP="00330185">
      <w:pPr>
        <w:spacing w:before="120" w:line="240" w:lineRule="atLeast"/>
        <w:ind w:left="644"/>
        <w:contextualSpacing/>
        <w:rPr>
          <w:rFonts w:cstheme="minorHAnsi"/>
          <w:sz w:val="20"/>
          <w:lang w:eastAsia="pl-PL"/>
        </w:rPr>
      </w:pPr>
      <w:r w:rsidRPr="004E5249">
        <w:rPr>
          <w:rFonts w:cstheme="minorHAnsi"/>
          <w:sz w:val="20"/>
          <w:lang w:eastAsia="pl-PL"/>
        </w:rPr>
        <w:t xml:space="preserve">- </w:t>
      </w:r>
      <w:r w:rsidRPr="004E5249">
        <w:rPr>
          <w:rFonts w:cstheme="minorHAnsi"/>
          <w:b/>
          <w:sz w:val="20"/>
          <w:lang w:eastAsia="pl-PL"/>
        </w:rPr>
        <w:t>Inspektorem Ochrony Danych</w:t>
      </w:r>
      <w:r w:rsidRPr="004E5249">
        <w:rPr>
          <w:rFonts w:cstheme="minorHAnsi"/>
          <w:sz w:val="20"/>
          <w:lang w:eastAsia="pl-PL"/>
        </w:rPr>
        <w:t xml:space="preserve"> pod emailem: dane.osobowe@pgedystrybucja.pl, </w:t>
      </w:r>
    </w:p>
    <w:p w14:paraId="0F045171" w14:textId="77777777" w:rsidR="00330185" w:rsidRPr="004E5249" w:rsidRDefault="00330185" w:rsidP="00330185">
      <w:pPr>
        <w:spacing w:after="60" w:line="240" w:lineRule="atLeast"/>
        <w:ind w:left="646"/>
        <w:contextualSpacing/>
        <w:rPr>
          <w:rFonts w:cstheme="minorHAnsi"/>
          <w:sz w:val="20"/>
          <w:lang w:eastAsia="pl-PL"/>
        </w:rPr>
      </w:pPr>
      <w:r w:rsidRPr="004E5249">
        <w:rPr>
          <w:rFonts w:cstheme="minorHAnsi"/>
          <w:sz w:val="20"/>
          <w:lang w:eastAsia="pl-PL"/>
        </w:rPr>
        <w:t>- pisemnie na adresy siedzib naszych Oddziałów wskazane poniżej:</w:t>
      </w:r>
    </w:p>
    <w:tbl>
      <w:tblPr>
        <w:tblW w:w="10489"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26"/>
        <w:gridCol w:w="5863"/>
      </w:tblGrid>
      <w:tr w:rsidR="00330185" w:rsidRPr="004E5249" w14:paraId="6F0E2377" w14:textId="77777777" w:rsidTr="00E32C26">
        <w:trPr>
          <w:trHeight w:val="255"/>
        </w:trPr>
        <w:tc>
          <w:tcPr>
            <w:tcW w:w="4626" w:type="dxa"/>
            <w:tcBorders>
              <w:top w:val="single" w:sz="4" w:space="0" w:color="auto"/>
              <w:left w:val="single" w:sz="4" w:space="0" w:color="auto"/>
              <w:bottom w:val="single" w:sz="4" w:space="0" w:color="auto"/>
              <w:right w:val="single" w:sz="4" w:space="0" w:color="auto"/>
            </w:tcBorders>
            <w:noWrap/>
            <w:vAlign w:val="bottom"/>
            <w:hideMark/>
          </w:tcPr>
          <w:p w14:paraId="33B5178C" w14:textId="77777777" w:rsidR="00330185" w:rsidRPr="004E5249" w:rsidRDefault="00330185" w:rsidP="00E32C26">
            <w:pPr>
              <w:rPr>
                <w:rFonts w:cstheme="minorHAnsi"/>
                <w:sz w:val="20"/>
                <w:lang w:eastAsia="pl-PL"/>
              </w:rPr>
            </w:pPr>
            <w:r w:rsidRPr="004E5249">
              <w:rPr>
                <w:rFonts w:cstheme="minorHAnsi"/>
                <w:sz w:val="20"/>
                <w:lang w:eastAsia="pl-PL"/>
              </w:rPr>
              <w:t xml:space="preserve">PGE Dystrybucja S.A. Oddział Białystok </w:t>
            </w:r>
          </w:p>
        </w:tc>
        <w:tc>
          <w:tcPr>
            <w:tcW w:w="5863" w:type="dxa"/>
            <w:tcBorders>
              <w:top w:val="single" w:sz="4" w:space="0" w:color="auto"/>
              <w:left w:val="single" w:sz="4" w:space="0" w:color="auto"/>
              <w:bottom w:val="single" w:sz="4" w:space="0" w:color="auto"/>
              <w:right w:val="single" w:sz="4" w:space="0" w:color="auto"/>
            </w:tcBorders>
            <w:noWrap/>
            <w:vAlign w:val="bottom"/>
            <w:hideMark/>
          </w:tcPr>
          <w:p w14:paraId="455528E1" w14:textId="77777777" w:rsidR="00330185" w:rsidRPr="004E5249" w:rsidRDefault="00330185" w:rsidP="00E32C26">
            <w:pPr>
              <w:rPr>
                <w:rFonts w:cstheme="minorHAnsi"/>
                <w:sz w:val="20"/>
                <w:lang w:eastAsia="pl-PL"/>
              </w:rPr>
            </w:pPr>
            <w:r w:rsidRPr="004E5249">
              <w:rPr>
                <w:rFonts w:cstheme="minorHAnsi"/>
                <w:sz w:val="20"/>
                <w:lang w:eastAsia="pl-PL"/>
              </w:rPr>
              <w:t>ul. Elektryczna 13, 15-950 Białystok</w:t>
            </w:r>
          </w:p>
        </w:tc>
      </w:tr>
      <w:tr w:rsidR="00330185" w:rsidRPr="004E5249" w14:paraId="3DCA75FF" w14:textId="77777777" w:rsidTr="00E32C26">
        <w:trPr>
          <w:trHeight w:val="255"/>
        </w:trPr>
        <w:tc>
          <w:tcPr>
            <w:tcW w:w="4626" w:type="dxa"/>
            <w:tcBorders>
              <w:top w:val="single" w:sz="4" w:space="0" w:color="auto"/>
              <w:left w:val="single" w:sz="4" w:space="0" w:color="auto"/>
              <w:bottom w:val="single" w:sz="4" w:space="0" w:color="auto"/>
              <w:right w:val="single" w:sz="4" w:space="0" w:color="auto"/>
            </w:tcBorders>
            <w:noWrap/>
            <w:vAlign w:val="bottom"/>
            <w:hideMark/>
          </w:tcPr>
          <w:p w14:paraId="0C73835F" w14:textId="77777777" w:rsidR="00330185" w:rsidRPr="004E5249" w:rsidRDefault="00330185" w:rsidP="00E32C26">
            <w:pPr>
              <w:rPr>
                <w:rFonts w:cstheme="minorHAnsi"/>
                <w:sz w:val="20"/>
                <w:lang w:eastAsia="pl-PL"/>
              </w:rPr>
            </w:pPr>
            <w:r w:rsidRPr="004E5249">
              <w:rPr>
                <w:rFonts w:cstheme="minorHAnsi"/>
                <w:sz w:val="20"/>
                <w:lang w:eastAsia="pl-PL"/>
              </w:rPr>
              <w:t>PGE Dystrybucja S.A. Oddział Lublin</w:t>
            </w:r>
          </w:p>
        </w:tc>
        <w:tc>
          <w:tcPr>
            <w:tcW w:w="5863" w:type="dxa"/>
            <w:tcBorders>
              <w:top w:val="single" w:sz="4" w:space="0" w:color="auto"/>
              <w:left w:val="single" w:sz="4" w:space="0" w:color="auto"/>
              <w:bottom w:val="single" w:sz="4" w:space="0" w:color="auto"/>
              <w:right w:val="single" w:sz="4" w:space="0" w:color="auto"/>
            </w:tcBorders>
            <w:noWrap/>
            <w:vAlign w:val="bottom"/>
            <w:hideMark/>
          </w:tcPr>
          <w:p w14:paraId="46837FCB" w14:textId="77777777" w:rsidR="00330185" w:rsidRPr="004E5249" w:rsidRDefault="00330185" w:rsidP="00E32C26">
            <w:pPr>
              <w:rPr>
                <w:rFonts w:cstheme="minorHAnsi"/>
                <w:sz w:val="20"/>
                <w:lang w:eastAsia="pl-PL"/>
              </w:rPr>
            </w:pPr>
            <w:r w:rsidRPr="004E5249">
              <w:rPr>
                <w:rFonts w:cstheme="minorHAnsi"/>
                <w:sz w:val="20"/>
                <w:lang w:eastAsia="pl-PL"/>
              </w:rPr>
              <w:t>ul. Garbarska 21, 20-340 Lublin</w:t>
            </w:r>
          </w:p>
        </w:tc>
      </w:tr>
      <w:tr w:rsidR="00330185" w:rsidRPr="004E5249" w14:paraId="36D48AD3" w14:textId="77777777" w:rsidTr="00E32C26">
        <w:trPr>
          <w:trHeight w:val="255"/>
        </w:trPr>
        <w:tc>
          <w:tcPr>
            <w:tcW w:w="4626" w:type="dxa"/>
            <w:tcBorders>
              <w:top w:val="single" w:sz="4" w:space="0" w:color="auto"/>
              <w:left w:val="single" w:sz="4" w:space="0" w:color="auto"/>
              <w:bottom w:val="single" w:sz="4" w:space="0" w:color="auto"/>
              <w:right w:val="single" w:sz="4" w:space="0" w:color="auto"/>
            </w:tcBorders>
            <w:noWrap/>
            <w:vAlign w:val="bottom"/>
            <w:hideMark/>
          </w:tcPr>
          <w:p w14:paraId="1B1D9D04" w14:textId="77777777" w:rsidR="00330185" w:rsidRPr="004E5249" w:rsidRDefault="00330185" w:rsidP="00E32C26">
            <w:pPr>
              <w:rPr>
                <w:rFonts w:cstheme="minorHAnsi"/>
                <w:sz w:val="20"/>
                <w:lang w:eastAsia="pl-PL"/>
              </w:rPr>
            </w:pPr>
            <w:r w:rsidRPr="004E5249">
              <w:rPr>
                <w:rFonts w:cstheme="minorHAnsi"/>
                <w:sz w:val="20"/>
                <w:lang w:eastAsia="pl-PL"/>
              </w:rPr>
              <w:t>PGE Dystrybucja S.A. Oddział Łódź</w:t>
            </w:r>
          </w:p>
        </w:tc>
        <w:tc>
          <w:tcPr>
            <w:tcW w:w="5863" w:type="dxa"/>
            <w:tcBorders>
              <w:top w:val="single" w:sz="4" w:space="0" w:color="auto"/>
              <w:left w:val="single" w:sz="4" w:space="0" w:color="auto"/>
              <w:bottom w:val="single" w:sz="4" w:space="0" w:color="auto"/>
              <w:right w:val="single" w:sz="4" w:space="0" w:color="auto"/>
            </w:tcBorders>
            <w:noWrap/>
            <w:vAlign w:val="bottom"/>
            <w:hideMark/>
          </w:tcPr>
          <w:p w14:paraId="5A1D7313" w14:textId="77777777" w:rsidR="00330185" w:rsidRPr="004E5249" w:rsidRDefault="00330185" w:rsidP="00E32C26">
            <w:pPr>
              <w:rPr>
                <w:rFonts w:cstheme="minorHAnsi"/>
                <w:sz w:val="20"/>
                <w:lang w:eastAsia="pl-PL"/>
              </w:rPr>
            </w:pPr>
            <w:r w:rsidRPr="004E5249">
              <w:rPr>
                <w:rFonts w:cstheme="minorHAnsi"/>
                <w:sz w:val="20"/>
                <w:lang w:eastAsia="pl-PL"/>
              </w:rPr>
              <w:t>ul. Tuwima 58, 90-021 Łódź</w:t>
            </w:r>
          </w:p>
        </w:tc>
      </w:tr>
      <w:tr w:rsidR="00330185" w:rsidRPr="004E5249" w14:paraId="17017A8B" w14:textId="77777777" w:rsidTr="00E32C26">
        <w:trPr>
          <w:trHeight w:val="255"/>
        </w:trPr>
        <w:tc>
          <w:tcPr>
            <w:tcW w:w="4626" w:type="dxa"/>
            <w:tcBorders>
              <w:top w:val="single" w:sz="4" w:space="0" w:color="auto"/>
              <w:left w:val="single" w:sz="4" w:space="0" w:color="auto"/>
              <w:bottom w:val="single" w:sz="4" w:space="0" w:color="auto"/>
              <w:right w:val="single" w:sz="4" w:space="0" w:color="auto"/>
            </w:tcBorders>
            <w:noWrap/>
            <w:vAlign w:val="bottom"/>
            <w:hideMark/>
          </w:tcPr>
          <w:p w14:paraId="12DEA236" w14:textId="77777777" w:rsidR="00330185" w:rsidRPr="004E5249" w:rsidRDefault="00330185" w:rsidP="00E32C26">
            <w:pPr>
              <w:rPr>
                <w:rFonts w:cstheme="minorHAnsi"/>
                <w:sz w:val="20"/>
                <w:lang w:eastAsia="pl-PL"/>
              </w:rPr>
            </w:pPr>
            <w:r w:rsidRPr="004E5249">
              <w:rPr>
                <w:rFonts w:cstheme="minorHAnsi"/>
                <w:sz w:val="20"/>
                <w:lang w:eastAsia="pl-PL"/>
              </w:rPr>
              <w:t>PGE Dystrybucja S.A. Oddział Rzeszów</w:t>
            </w:r>
          </w:p>
        </w:tc>
        <w:tc>
          <w:tcPr>
            <w:tcW w:w="5863" w:type="dxa"/>
            <w:tcBorders>
              <w:top w:val="single" w:sz="4" w:space="0" w:color="auto"/>
              <w:left w:val="single" w:sz="4" w:space="0" w:color="auto"/>
              <w:bottom w:val="single" w:sz="4" w:space="0" w:color="auto"/>
              <w:right w:val="single" w:sz="4" w:space="0" w:color="auto"/>
            </w:tcBorders>
            <w:noWrap/>
            <w:vAlign w:val="bottom"/>
            <w:hideMark/>
          </w:tcPr>
          <w:p w14:paraId="0201B821" w14:textId="77777777" w:rsidR="00330185" w:rsidRPr="004E5249" w:rsidRDefault="00330185" w:rsidP="00E32C26">
            <w:pPr>
              <w:rPr>
                <w:rFonts w:cstheme="minorHAnsi"/>
                <w:sz w:val="20"/>
                <w:lang w:eastAsia="pl-PL"/>
              </w:rPr>
            </w:pPr>
            <w:r w:rsidRPr="004E5249">
              <w:rPr>
                <w:rFonts w:cstheme="minorHAnsi"/>
                <w:sz w:val="20"/>
                <w:lang w:eastAsia="pl-PL"/>
              </w:rPr>
              <w:t>ul. 8 Marca 8, 35-065 Rzeszów</w:t>
            </w:r>
          </w:p>
        </w:tc>
      </w:tr>
      <w:tr w:rsidR="00330185" w:rsidRPr="004E5249" w14:paraId="7320E750" w14:textId="77777777" w:rsidTr="00E32C26">
        <w:trPr>
          <w:trHeight w:val="255"/>
        </w:trPr>
        <w:tc>
          <w:tcPr>
            <w:tcW w:w="4626" w:type="dxa"/>
            <w:tcBorders>
              <w:top w:val="single" w:sz="4" w:space="0" w:color="auto"/>
              <w:left w:val="single" w:sz="4" w:space="0" w:color="auto"/>
              <w:bottom w:val="single" w:sz="4" w:space="0" w:color="auto"/>
              <w:right w:val="single" w:sz="4" w:space="0" w:color="auto"/>
            </w:tcBorders>
            <w:noWrap/>
            <w:vAlign w:val="bottom"/>
            <w:hideMark/>
          </w:tcPr>
          <w:p w14:paraId="2EC6F4F3" w14:textId="77777777" w:rsidR="00330185" w:rsidRPr="004E5249" w:rsidRDefault="00330185" w:rsidP="00E32C26">
            <w:pPr>
              <w:rPr>
                <w:rFonts w:cstheme="minorHAnsi"/>
                <w:sz w:val="20"/>
                <w:lang w:eastAsia="pl-PL"/>
              </w:rPr>
            </w:pPr>
            <w:r w:rsidRPr="004E5249">
              <w:rPr>
                <w:rFonts w:cstheme="minorHAnsi"/>
                <w:sz w:val="20"/>
                <w:lang w:eastAsia="pl-PL"/>
              </w:rPr>
              <w:t>PGE Dystrybucja S.A. Oddział Warszawa</w:t>
            </w:r>
          </w:p>
        </w:tc>
        <w:tc>
          <w:tcPr>
            <w:tcW w:w="5863" w:type="dxa"/>
            <w:tcBorders>
              <w:top w:val="single" w:sz="4" w:space="0" w:color="auto"/>
              <w:left w:val="single" w:sz="4" w:space="0" w:color="auto"/>
              <w:bottom w:val="single" w:sz="4" w:space="0" w:color="auto"/>
              <w:right w:val="single" w:sz="4" w:space="0" w:color="auto"/>
            </w:tcBorders>
            <w:noWrap/>
            <w:vAlign w:val="bottom"/>
            <w:hideMark/>
          </w:tcPr>
          <w:p w14:paraId="21AFDF94" w14:textId="77777777" w:rsidR="00330185" w:rsidRPr="004E5249" w:rsidRDefault="00330185" w:rsidP="00E32C26">
            <w:pPr>
              <w:rPr>
                <w:rFonts w:cstheme="minorHAnsi"/>
                <w:sz w:val="20"/>
                <w:lang w:eastAsia="pl-PL"/>
              </w:rPr>
            </w:pPr>
            <w:r w:rsidRPr="004E5249">
              <w:rPr>
                <w:rFonts w:cstheme="minorHAnsi"/>
                <w:sz w:val="20"/>
                <w:lang w:eastAsia="pl-PL"/>
              </w:rPr>
              <w:t>ul. Marsa 95, 04-470 Warszawa</w:t>
            </w:r>
          </w:p>
        </w:tc>
      </w:tr>
      <w:tr w:rsidR="00330185" w:rsidRPr="004E5249" w14:paraId="5677D8FE" w14:textId="77777777" w:rsidTr="00E32C26">
        <w:trPr>
          <w:trHeight w:val="255"/>
        </w:trPr>
        <w:tc>
          <w:tcPr>
            <w:tcW w:w="4626" w:type="dxa"/>
            <w:tcBorders>
              <w:top w:val="single" w:sz="4" w:space="0" w:color="auto"/>
              <w:left w:val="single" w:sz="4" w:space="0" w:color="auto"/>
              <w:bottom w:val="single" w:sz="4" w:space="0" w:color="auto"/>
              <w:right w:val="single" w:sz="4" w:space="0" w:color="auto"/>
            </w:tcBorders>
            <w:noWrap/>
            <w:vAlign w:val="bottom"/>
            <w:hideMark/>
          </w:tcPr>
          <w:p w14:paraId="5056CAE4" w14:textId="77777777" w:rsidR="00330185" w:rsidRPr="004E5249" w:rsidRDefault="00330185" w:rsidP="00E32C26">
            <w:pPr>
              <w:rPr>
                <w:rFonts w:cstheme="minorHAnsi"/>
                <w:sz w:val="20"/>
                <w:lang w:eastAsia="pl-PL"/>
              </w:rPr>
            </w:pPr>
            <w:r w:rsidRPr="004E5249">
              <w:rPr>
                <w:rFonts w:cstheme="minorHAnsi"/>
                <w:sz w:val="20"/>
                <w:lang w:eastAsia="pl-PL"/>
              </w:rPr>
              <w:t>PGE Dystrybucja S.A. Oddział Zamość</w:t>
            </w:r>
          </w:p>
        </w:tc>
        <w:tc>
          <w:tcPr>
            <w:tcW w:w="5863" w:type="dxa"/>
            <w:tcBorders>
              <w:top w:val="single" w:sz="4" w:space="0" w:color="auto"/>
              <w:left w:val="single" w:sz="4" w:space="0" w:color="auto"/>
              <w:bottom w:val="single" w:sz="4" w:space="0" w:color="auto"/>
              <w:right w:val="single" w:sz="4" w:space="0" w:color="auto"/>
            </w:tcBorders>
            <w:noWrap/>
            <w:vAlign w:val="bottom"/>
            <w:hideMark/>
          </w:tcPr>
          <w:p w14:paraId="2CB27D26" w14:textId="77777777" w:rsidR="00330185" w:rsidRPr="004E5249" w:rsidRDefault="00330185" w:rsidP="00E32C26">
            <w:pPr>
              <w:rPr>
                <w:rFonts w:cstheme="minorHAnsi"/>
                <w:sz w:val="20"/>
                <w:lang w:eastAsia="pl-PL"/>
              </w:rPr>
            </w:pPr>
            <w:r w:rsidRPr="004E5249">
              <w:rPr>
                <w:rFonts w:cstheme="minorHAnsi"/>
                <w:sz w:val="20"/>
                <w:lang w:eastAsia="pl-PL"/>
              </w:rPr>
              <w:t xml:space="preserve">ul. Koźmiana 1, 22-400 Zamość </w:t>
            </w:r>
          </w:p>
        </w:tc>
      </w:tr>
      <w:tr w:rsidR="00330185" w:rsidRPr="004E5249" w14:paraId="5CA55000" w14:textId="77777777" w:rsidTr="00E32C26">
        <w:trPr>
          <w:trHeight w:val="255"/>
        </w:trPr>
        <w:tc>
          <w:tcPr>
            <w:tcW w:w="4626" w:type="dxa"/>
            <w:tcBorders>
              <w:top w:val="single" w:sz="4" w:space="0" w:color="auto"/>
              <w:left w:val="single" w:sz="4" w:space="0" w:color="auto"/>
              <w:bottom w:val="single" w:sz="4" w:space="0" w:color="auto"/>
              <w:right w:val="single" w:sz="4" w:space="0" w:color="auto"/>
            </w:tcBorders>
            <w:noWrap/>
            <w:vAlign w:val="bottom"/>
            <w:hideMark/>
          </w:tcPr>
          <w:p w14:paraId="4ECC7F55" w14:textId="77777777" w:rsidR="00330185" w:rsidRPr="004E5249" w:rsidRDefault="00330185" w:rsidP="00E32C26">
            <w:pPr>
              <w:rPr>
                <w:rFonts w:cstheme="minorHAnsi"/>
                <w:sz w:val="20"/>
                <w:lang w:eastAsia="pl-PL"/>
              </w:rPr>
            </w:pPr>
            <w:r w:rsidRPr="004E5249">
              <w:rPr>
                <w:rFonts w:cstheme="minorHAnsi"/>
                <w:sz w:val="20"/>
                <w:lang w:eastAsia="pl-PL"/>
              </w:rPr>
              <w:t>PGE Dystrybucja S.A. Oddział Skarżysko-Kamienna</w:t>
            </w:r>
          </w:p>
        </w:tc>
        <w:tc>
          <w:tcPr>
            <w:tcW w:w="5863" w:type="dxa"/>
            <w:tcBorders>
              <w:top w:val="single" w:sz="4" w:space="0" w:color="auto"/>
              <w:left w:val="single" w:sz="4" w:space="0" w:color="auto"/>
              <w:bottom w:val="single" w:sz="4" w:space="0" w:color="auto"/>
              <w:right w:val="single" w:sz="4" w:space="0" w:color="auto"/>
            </w:tcBorders>
            <w:noWrap/>
            <w:vAlign w:val="bottom"/>
            <w:hideMark/>
          </w:tcPr>
          <w:p w14:paraId="163DD1C6" w14:textId="77777777" w:rsidR="00330185" w:rsidRPr="004E5249" w:rsidRDefault="00330185" w:rsidP="00E32C26">
            <w:pPr>
              <w:rPr>
                <w:rFonts w:cstheme="minorHAnsi"/>
                <w:sz w:val="20"/>
                <w:lang w:eastAsia="pl-PL"/>
              </w:rPr>
            </w:pPr>
            <w:r w:rsidRPr="004E5249">
              <w:rPr>
                <w:rFonts w:cstheme="minorHAnsi"/>
                <w:sz w:val="20"/>
                <w:lang w:eastAsia="pl-PL"/>
              </w:rPr>
              <w:t>Al. Marszałka J. Piłsudskiego 51, 26-110 Skarżysko-Kamienna</w:t>
            </w:r>
          </w:p>
        </w:tc>
      </w:tr>
    </w:tbl>
    <w:p w14:paraId="4CFAFD3F" w14:textId="77777777" w:rsidR="00330185" w:rsidRPr="004E5249" w:rsidRDefault="00330185" w:rsidP="00330185">
      <w:pPr>
        <w:numPr>
          <w:ilvl w:val="0"/>
          <w:numId w:val="33"/>
        </w:numPr>
        <w:spacing w:before="120" w:after="200" w:line="240" w:lineRule="atLeast"/>
        <w:jc w:val="both"/>
        <w:rPr>
          <w:rFonts w:cstheme="minorHAnsi"/>
          <w:sz w:val="20"/>
          <w:lang w:eastAsia="pl-PL"/>
        </w:rPr>
      </w:pPr>
      <w:r w:rsidRPr="004E5249">
        <w:rPr>
          <w:rFonts w:cstheme="minorHAnsi"/>
          <w:b/>
          <w:sz w:val="20"/>
          <w:lang w:eastAsia="pl-PL"/>
        </w:rPr>
        <w:t xml:space="preserve">Cele i podstawy przetwarzania </w:t>
      </w:r>
      <w:r w:rsidRPr="004E5249">
        <w:rPr>
          <w:rFonts w:cstheme="minorHAnsi"/>
          <w:sz w:val="20"/>
          <w:lang w:eastAsia="pl-PL"/>
        </w:rPr>
        <w:t xml:space="preserve">Pani/Pana danych osobowych:  </w:t>
      </w:r>
    </w:p>
    <w:p w14:paraId="53D22D48" w14:textId="77777777" w:rsidR="00330185" w:rsidRPr="004E5249" w:rsidRDefault="00330185" w:rsidP="00330185">
      <w:pPr>
        <w:numPr>
          <w:ilvl w:val="0"/>
          <w:numId w:val="34"/>
        </w:numPr>
        <w:spacing w:after="0" w:line="240" w:lineRule="atLeast"/>
        <w:ind w:left="782" w:hanging="357"/>
        <w:jc w:val="both"/>
        <w:rPr>
          <w:rFonts w:cstheme="minorHAnsi"/>
          <w:sz w:val="20"/>
          <w:lang w:eastAsia="pl-PL"/>
        </w:rPr>
      </w:pPr>
      <w:r w:rsidRPr="004E5249">
        <w:rPr>
          <w:rFonts w:cstheme="minorHAnsi"/>
          <w:sz w:val="20"/>
          <w:lang w:eastAsia="pl-PL"/>
        </w:rPr>
        <w:t xml:space="preserve">w celu podjęcia działań zmierzających do zawarcia ze Spółką umowy ustanowienia służebności </w:t>
      </w:r>
      <w:proofErr w:type="spellStart"/>
      <w:r w:rsidRPr="004E5249">
        <w:rPr>
          <w:rFonts w:cstheme="minorHAnsi"/>
          <w:sz w:val="20"/>
          <w:lang w:eastAsia="pl-PL"/>
        </w:rPr>
        <w:t>przesyłu</w:t>
      </w:r>
      <w:proofErr w:type="spellEnd"/>
      <w:r w:rsidRPr="004E5249">
        <w:rPr>
          <w:rFonts w:cstheme="minorHAnsi"/>
          <w:sz w:val="20"/>
          <w:lang w:eastAsia="pl-PL"/>
        </w:rPr>
        <w:t>, a także w celu realizacji tej umowy (podstawa z art. 6 ust. 1 lit. b RODO)</w:t>
      </w:r>
    </w:p>
    <w:p w14:paraId="4120035D" w14:textId="77777777" w:rsidR="00330185" w:rsidRPr="004E5249" w:rsidRDefault="00330185" w:rsidP="00330185">
      <w:pPr>
        <w:numPr>
          <w:ilvl w:val="0"/>
          <w:numId w:val="34"/>
        </w:numPr>
        <w:spacing w:after="0" w:line="240" w:lineRule="atLeast"/>
        <w:ind w:left="782" w:hanging="357"/>
        <w:jc w:val="both"/>
        <w:rPr>
          <w:rFonts w:cstheme="minorHAnsi"/>
          <w:sz w:val="20"/>
          <w:lang w:eastAsia="pl-PL"/>
        </w:rPr>
      </w:pPr>
      <w:r w:rsidRPr="004E5249">
        <w:rPr>
          <w:rFonts w:cstheme="minorHAnsi"/>
          <w:sz w:val="20"/>
          <w:lang w:eastAsia="pl-PL"/>
        </w:rPr>
        <w:t>w celu podjęcia działań zmierzających do pozyskania na rzecz PGE Dystrybucja S.A. tytułów prawnych do nieruchomości pod infrastrukturę elektroenergetyczną Spółki w szczególności zawarcie aktu notarialnego, podpisanie stosownej umowy lub pozyskanie decyzji administracyjnej (podstawa z art. 6 ust.1 lit f RODO),</w:t>
      </w:r>
    </w:p>
    <w:p w14:paraId="042DE952" w14:textId="77777777" w:rsidR="00330185" w:rsidRPr="004E5249" w:rsidRDefault="00330185" w:rsidP="00330185">
      <w:pPr>
        <w:numPr>
          <w:ilvl w:val="0"/>
          <w:numId w:val="34"/>
        </w:numPr>
        <w:spacing w:after="200" w:line="240" w:lineRule="atLeast"/>
        <w:jc w:val="both"/>
        <w:rPr>
          <w:rFonts w:cstheme="minorHAnsi"/>
          <w:sz w:val="20"/>
          <w:lang w:eastAsia="pl-PL"/>
        </w:rPr>
      </w:pPr>
      <w:r w:rsidRPr="004E5249">
        <w:rPr>
          <w:rFonts w:eastAsia="Calibri" w:cstheme="minorHAnsi"/>
          <w:sz w:val="20"/>
          <w:lang w:eastAsia="pl-PL"/>
        </w:rPr>
        <w:t xml:space="preserve">w celu realizacji uzasadnionego interesu administratora w postaci </w:t>
      </w:r>
      <w:r w:rsidRPr="004E5249">
        <w:rPr>
          <w:rFonts w:cstheme="minorHAnsi"/>
          <w:sz w:val="20"/>
          <w:lang w:eastAsia="pl-PL"/>
        </w:rPr>
        <w:t>ustalenia, obrony i dochodzenia roszczeń, w celu prowadzenia działalności operacyjnej Spółki, w tym statystyki i raportowania, prowadzenia ewidencji umów usunięcia kolizji, w celach archiwalnych (dowodowych) będących realizacją naszego prawnie uzasadnionego interesu zabezpieczenia informacji na wypadek prawnej potrzeby wykazania faktów, wykazania wykonania obowiązków (podstawa z art. 6 ust. 1 lit. f RODO).</w:t>
      </w:r>
    </w:p>
    <w:p w14:paraId="705C9CCB" w14:textId="77777777" w:rsidR="00330185" w:rsidRPr="004E5249" w:rsidRDefault="00330185" w:rsidP="00330185">
      <w:pPr>
        <w:numPr>
          <w:ilvl w:val="0"/>
          <w:numId w:val="33"/>
        </w:numPr>
        <w:spacing w:before="120" w:after="200" w:line="240" w:lineRule="atLeast"/>
        <w:jc w:val="both"/>
        <w:rPr>
          <w:rFonts w:cstheme="minorHAnsi"/>
          <w:b/>
          <w:color w:val="FF0000"/>
          <w:sz w:val="20"/>
          <w:lang w:eastAsia="pl-PL"/>
        </w:rPr>
      </w:pPr>
      <w:r w:rsidRPr="004E5249">
        <w:rPr>
          <w:rFonts w:cstheme="minorHAnsi"/>
          <w:b/>
          <w:color w:val="000000"/>
          <w:sz w:val="20"/>
          <w:lang w:eastAsia="pl-PL"/>
        </w:rPr>
        <w:t>Będziemy przechowywać Pani/Pana dane osobowe przez czas niezbędny do realizacji celów określonych w pkt III, tj.:</w:t>
      </w:r>
    </w:p>
    <w:p w14:paraId="2BF805D1" w14:textId="77777777" w:rsidR="00330185" w:rsidRPr="004E5249" w:rsidRDefault="00330185" w:rsidP="00330185">
      <w:pPr>
        <w:numPr>
          <w:ilvl w:val="0"/>
          <w:numId w:val="21"/>
        </w:numPr>
        <w:spacing w:before="120" w:after="120" w:line="240" w:lineRule="atLeast"/>
        <w:contextualSpacing/>
        <w:jc w:val="both"/>
        <w:rPr>
          <w:rFonts w:cstheme="minorHAnsi"/>
          <w:color w:val="000000"/>
          <w:sz w:val="20"/>
          <w:lang w:eastAsia="pl-PL"/>
        </w:rPr>
      </w:pPr>
      <w:r w:rsidRPr="004E5249">
        <w:rPr>
          <w:rFonts w:cstheme="minorHAnsi"/>
          <w:sz w:val="20"/>
          <w:lang w:eastAsia="pl-PL"/>
        </w:rPr>
        <w:t xml:space="preserve">w zakresie podjęcia działań zmierzających do zawarcia </w:t>
      </w:r>
      <w:r w:rsidRPr="004E5249">
        <w:rPr>
          <w:rFonts w:cstheme="minorHAnsi"/>
          <w:color w:val="000000"/>
          <w:sz w:val="20"/>
          <w:lang w:eastAsia="pl-PL"/>
        </w:rPr>
        <w:t xml:space="preserve">umowy </w:t>
      </w:r>
      <w:r w:rsidRPr="004E5249">
        <w:rPr>
          <w:rFonts w:cstheme="minorHAnsi"/>
          <w:sz w:val="20"/>
          <w:lang w:eastAsia="pl-PL"/>
        </w:rPr>
        <w:t xml:space="preserve">o ustanowienie służebności </w:t>
      </w:r>
      <w:proofErr w:type="spellStart"/>
      <w:r w:rsidRPr="004E5249">
        <w:rPr>
          <w:rFonts w:cstheme="minorHAnsi"/>
          <w:sz w:val="20"/>
          <w:lang w:eastAsia="pl-PL"/>
        </w:rPr>
        <w:t>przesyłu</w:t>
      </w:r>
      <w:proofErr w:type="spellEnd"/>
      <w:r w:rsidRPr="004E5249">
        <w:rPr>
          <w:rFonts w:cstheme="minorHAnsi"/>
          <w:sz w:val="20"/>
          <w:lang w:eastAsia="pl-PL"/>
        </w:rPr>
        <w:t xml:space="preserve"> - przez okres konieczny do podjęcia działań zmierzających do zawarcia umowy,  a także przez czas, w którym przepisy nakazują nam przechowywać dane,</w:t>
      </w:r>
    </w:p>
    <w:p w14:paraId="6503F652" w14:textId="77777777" w:rsidR="00330185" w:rsidRPr="004E5249" w:rsidRDefault="00330185" w:rsidP="00330185">
      <w:pPr>
        <w:numPr>
          <w:ilvl w:val="0"/>
          <w:numId w:val="21"/>
        </w:numPr>
        <w:spacing w:before="120" w:after="120" w:line="240" w:lineRule="atLeast"/>
        <w:contextualSpacing/>
        <w:jc w:val="both"/>
        <w:rPr>
          <w:rFonts w:cstheme="minorHAnsi"/>
          <w:color w:val="000000"/>
          <w:sz w:val="20"/>
          <w:lang w:eastAsia="pl-PL"/>
        </w:rPr>
      </w:pPr>
      <w:r w:rsidRPr="004E5249">
        <w:rPr>
          <w:rFonts w:cstheme="minorHAnsi"/>
          <w:color w:val="000000"/>
          <w:sz w:val="20"/>
          <w:lang w:eastAsia="pl-PL"/>
        </w:rPr>
        <w:lastRenderedPageBreak/>
        <w:t xml:space="preserve">w zakresie realizacji zawartej przez Panią/Pana umowy </w:t>
      </w:r>
      <w:r w:rsidRPr="004E5249">
        <w:rPr>
          <w:rFonts w:cstheme="minorHAnsi"/>
          <w:sz w:val="20"/>
          <w:lang w:eastAsia="pl-PL"/>
        </w:rPr>
        <w:t xml:space="preserve">o ustanowienie służebności </w:t>
      </w:r>
      <w:proofErr w:type="spellStart"/>
      <w:r w:rsidRPr="004E5249">
        <w:rPr>
          <w:rFonts w:cstheme="minorHAnsi"/>
          <w:sz w:val="20"/>
          <w:lang w:eastAsia="pl-PL"/>
        </w:rPr>
        <w:t>przesyłu</w:t>
      </w:r>
      <w:proofErr w:type="spellEnd"/>
      <w:r w:rsidRPr="004E5249">
        <w:rPr>
          <w:rFonts w:cstheme="minorHAnsi"/>
          <w:sz w:val="20"/>
          <w:lang w:eastAsia="pl-PL"/>
        </w:rPr>
        <w:t xml:space="preserve"> - </w:t>
      </w:r>
      <w:r w:rsidRPr="004E5249">
        <w:rPr>
          <w:rFonts w:cstheme="minorHAnsi"/>
          <w:color w:val="000000"/>
          <w:sz w:val="20"/>
          <w:lang w:eastAsia="pl-PL"/>
        </w:rPr>
        <w:t xml:space="preserve">przez okres obowiązywania umowy do czasu </w:t>
      </w:r>
      <w:r w:rsidRPr="004E5249">
        <w:rPr>
          <w:rFonts w:cstheme="minorHAnsi"/>
          <w:sz w:val="20"/>
          <w:lang w:eastAsia="pl-PL"/>
        </w:rPr>
        <w:t>zakończenia</w:t>
      </w:r>
      <w:r w:rsidRPr="004E5249">
        <w:rPr>
          <w:rFonts w:cstheme="minorHAnsi"/>
          <w:color w:val="000000"/>
          <w:sz w:val="20"/>
          <w:lang w:eastAsia="pl-PL"/>
        </w:rPr>
        <w:t xml:space="preserve"> jej realizacji i rozliczenia oraz</w:t>
      </w:r>
      <w:r w:rsidRPr="004E5249">
        <w:rPr>
          <w:rFonts w:cstheme="minorHAnsi"/>
          <w:sz w:val="20"/>
          <w:lang w:eastAsia="pl-PL"/>
        </w:rPr>
        <w:t xml:space="preserve"> przez czas, w którym przepisy nakazują nam przechowywać dane</w:t>
      </w:r>
      <w:r w:rsidRPr="004E5249">
        <w:rPr>
          <w:rFonts w:cstheme="minorHAnsi"/>
          <w:color w:val="000000"/>
          <w:sz w:val="20"/>
          <w:lang w:eastAsia="pl-PL"/>
        </w:rPr>
        <w:t>, a także przez okres konieczny do  zabezpieczenia ewentualnych roszczeń –  zgodnie z okresem przedawnienia roszczeń wynikającym z przepisów prawa,</w:t>
      </w:r>
    </w:p>
    <w:p w14:paraId="640D87FF" w14:textId="77777777" w:rsidR="00330185" w:rsidRPr="004E5249" w:rsidRDefault="00330185" w:rsidP="00330185">
      <w:pPr>
        <w:numPr>
          <w:ilvl w:val="0"/>
          <w:numId w:val="21"/>
        </w:numPr>
        <w:spacing w:before="120" w:after="120" w:line="240" w:lineRule="atLeast"/>
        <w:contextualSpacing/>
        <w:jc w:val="both"/>
        <w:rPr>
          <w:rFonts w:cstheme="minorHAnsi"/>
          <w:color w:val="000000"/>
          <w:sz w:val="20"/>
          <w:lang w:eastAsia="pl-PL"/>
        </w:rPr>
      </w:pPr>
      <w:r w:rsidRPr="004E5249">
        <w:rPr>
          <w:rFonts w:cstheme="minorHAnsi"/>
          <w:sz w:val="20"/>
          <w:lang w:eastAsia="pl-PL"/>
        </w:rPr>
        <w:t xml:space="preserve">w zakresie podjęcia działań zmierzających do zawarcia </w:t>
      </w:r>
      <w:r w:rsidRPr="004E5249">
        <w:rPr>
          <w:rFonts w:cstheme="minorHAnsi"/>
          <w:color w:val="000000"/>
          <w:sz w:val="20"/>
          <w:lang w:eastAsia="pl-PL"/>
        </w:rPr>
        <w:t>aktu notarialnego, podpisania stosownej umowy lub pozyskanie decyzji administracyjnej</w:t>
      </w:r>
      <w:r w:rsidRPr="004E5249">
        <w:rPr>
          <w:rFonts w:cstheme="minorHAnsi"/>
          <w:sz w:val="20"/>
          <w:lang w:eastAsia="pl-PL"/>
        </w:rPr>
        <w:t xml:space="preserve"> - przez okres konieczny do podjęcia działań zmierzających do zawarcia umowy,  a także przez czas, w którym przepisy nakazują nam przechowywać dane,</w:t>
      </w:r>
    </w:p>
    <w:p w14:paraId="7627242A" w14:textId="77777777" w:rsidR="00330185" w:rsidRPr="004E5249" w:rsidRDefault="00330185" w:rsidP="00330185">
      <w:pPr>
        <w:numPr>
          <w:ilvl w:val="0"/>
          <w:numId w:val="21"/>
        </w:numPr>
        <w:spacing w:before="120" w:after="120" w:line="240" w:lineRule="atLeast"/>
        <w:contextualSpacing/>
        <w:jc w:val="both"/>
        <w:rPr>
          <w:rFonts w:cstheme="minorHAnsi"/>
          <w:color w:val="000000"/>
          <w:sz w:val="20"/>
          <w:lang w:eastAsia="pl-PL"/>
        </w:rPr>
      </w:pPr>
      <w:r w:rsidRPr="004E5249">
        <w:rPr>
          <w:rFonts w:cstheme="minorHAnsi"/>
          <w:color w:val="000000"/>
          <w:sz w:val="20"/>
          <w:lang w:eastAsia="pl-PL"/>
        </w:rPr>
        <w:t>w zakresie realizacji zawartego przez Panią/Pana aktu notarialnego, podpisania stosownej umowy lub pozyskania decyzji administracyjnej</w:t>
      </w:r>
      <w:r w:rsidRPr="004E5249">
        <w:rPr>
          <w:rFonts w:cstheme="minorHAnsi"/>
          <w:sz w:val="20"/>
          <w:lang w:eastAsia="pl-PL"/>
        </w:rPr>
        <w:t xml:space="preserve"> - </w:t>
      </w:r>
      <w:r w:rsidRPr="004E5249">
        <w:rPr>
          <w:rFonts w:cstheme="minorHAnsi"/>
          <w:color w:val="000000"/>
          <w:sz w:val="20"/>
          <w:lang w:eastAsia="pl-PL"/>
        </w:rPr>
        <w:t xml:space="preserve">przez okres obowiązywania umowy, decyzji do czasu </w:t>
      </w:r>
      <w:r w:rsidRPr="004E5249">
        <w:rPr>
          <w:rFonts w:cstheme="minorHAnsi"/>
          <w:sz w:val="20"/>
          <w:lang w:eastAsia="pl-PL"/>
        </w:rPr>
        <w:t>zakończenia</w:t>
      </w:r>
      <w:r w:rsidRPr="004E5249">
        <w:rPr>
          <w:rFonts w:cstheme="minorHAnsi"/>
          <w:color w:val="000000"/>
          <w:sz w:val="20"/>
          <w:lang w:eastAsia="pl-PL"/>
        </w:rPr>
        <w:t xml:space="preserve"> jej realizacji i rozliczenia oraz</w:t>
      </w:r>
      <w:r w:rsidRPr="004E5249">
        <w:rPr>
          <w:rFonts w:cstheme="minorHAnsi"/>
          <w:sz w:val="20"/>
          <w:lang w:eastAsia="pl-PL"/>
        </w:rPr>
        <w:t xml:space="preserve"> przez czas, w którym przepisy nakazują nam przechowywać dane</w:t>
      </w:r>
      <w:r w:rsidRPr="004E5249">
        <w:rPr>
          <w:rFonts w:cstheme="minorHAnsi"/>
          <w:color w:val="000000"/>
          <w:sz w:val="20"/>
          <w:lang w:eastAsia="pl-PL"/>
        </w:rPr>
        <w:t>, a także przez okres konieczny do  zabezpieczenia ewentualnych roszczeń –  zgodnie z okresem przedawnienia roszczeń wynikającym z przepisów prawa,</w:t>
      </w:r>
    </w:p>
    <w:p w14:paraId="56A359FD" w14:textId="77777777" w:rsidR="00330185" w:rsidRPr="004E5249" w:rsidRDefault="00330185" w:rsidP="00330185">
      <w:pPr>
        <w:numPr>
          <w:ilvl w:val="0"/>
          <w:numId w:val="21"/>
        </w:numPr>
        <w:spacing w:after="0" w:line="240" w:lineRule="atLeast"/>
        <w:jc w:val="both"/>
        <w:rPr>
          <w:rFonts w:cstheme="minorHAnsi"/>
          <w:sz w:val="20"/>
          <w:lang w:eastAsia="pl-PL"/>
        </w:rPr>
      </w:pPr>
      <w:r w:rsidRPr="004E5249">
        <w:rPr>
          <w:rFonts w:cstheme="minorHAnsi"/>
          <w:sz w:val="20"/>
          <w:lang w:eastAsia="pl-PL"/>
        </w:rPr>
        <w:t>w zakresie ustalenia, obrony i dochodzenia należności</w:t>
      </w:r>
      <w:r w:rsidRPr="004E5249">
        <w:rPr>
          <w:rFonts w:cstheme="minorHAnsi"/>
          <w:color w:val="000000"/>
          <w:sz w:val="20"/>
          <w:lang w:eastAsia="pl-PL"/>
        </w:rPr>
        <w:t xml:space="preserve"> - przez okres przedawnienia roszczeń wynikających z przepisów prawa,</w:t>
      </w:r>
      <w:r w:rsidRPr="004E5249">
        <w:rPr>
          <w:rFonts w:cstheme="minorHAnsi"/>
          <w:sz w:val="20"/>
          <w:lang w:eastAsia="pl-PL"/>
        </w:rPr>
        <w:t xml:space="preserve"> a także przez czas, w którym przepisy nakazują nam przechowywać dane,</w:t>
      </w:r>
    </w:p>
    <w:p w14:paraId="53C02D21" w14:textId="77777777" w:rsidR="00330185" w:rsidRPr="004E5249" w:rsidRDefault="00330185" w:rsidP="00330185">
      <w:pPr>
        <w:numPr>
          <w:ilvl w:val="0"/>
          <w:numId w:val="21"/>
        </w:numPr>
        <w:autoSpaceDE w:val="0"/>
        <w:autoSpaceDN w:val="0"/>
        <w:adjustRightInd w:val="0"/>
        <w:spacing w:before="120" w:after="0" w:line="240" w:lineRule="atLeast"/>
        <w:contextualSpacing/>
        <w:jc w:val="both"/>
        <w:rPr>
          <w:rFonts w:eastAsia="Calibri-Light" w:cstheme="minorHAnsi"/>
          <w:sz w:val="20"/>
          <w:lang w:eastAsia="pl-PL"/>
        </w:rPr>
      </w:pPr>
      <w:r w:rsidRPr="004E5249">
        <w:rPr>
          <w:rFonts w:cstheme="minorHAnsi"/>
          <w:sz w:val="20"/>
          <w:lang w:eastAsia="pl-PL"/>
        </w:rPr>
        <w:t xml:space="preserve">w zakresie prowadzenia działalności operacyjnej Spółki, w tym statystyki i raportowania, prowadzenia ewidencji umów ustanowienia służebności </w:t>
      </w:r>
      <w:proofErr w:type="spellStart"/>
      <w:r w:rsidRPr="004E5249">
        <w:rPr>
          <w:rFonts w:cstheme="minorHAnsi"/>
          <w:sz w:val="20"/>
          <w:lang w:eastAsia="pl-PL"/>
        </w:rPr>
        <w:t>przesyłu</w:t>
      </w:r>
      <w:proofErr w:type="spellEnd"/>
      <w:r w:rsidRPr="004E5249">
        <w:rPr>
          <w:rFonts w:cstheme="minorHAnsi"/>
          <w:sz w:val="20"/>
          <w:lang w:eastAsia="pl-PL"/>
        </w:rPr>
        <w:t xml:space="preserve"> - do czasu istnienia prawnie uzasadnionych interesów Spółki stanowiących podstawę tego przetwarzania, a także przez czas, w którym przepisy nakazują nam przechowywać dane,</w:t>
      </w:r>
    </w:p>
    <w:p w14:paraId="0E902C40" w14:textId="77777777" w:rsidR="00330185" w:rsidRPr="004E5249" w:rsidRDefault="00330185" w:rsidP="00330185">
      <w:pPr>
        <w:numPr>
          <w:ilvl w:val="0"/>
          <w:numId w:val="21"/>
        </w:numPr>
        <w:spacing w:after="60" w:line="240" w:lineRule="atLeast"/>
        <w:ind w:left="1083"/>
        <w:jc w:val="both"/>
        <w:rPr>
          <w:rFonts w:cstheme="minorHAnsi"/>
          <w:color w:val="000000"/>
          <w:sz w:val="20"/>
          <w:lang w:eastAsia="pl-PL"/>
        </w:rPr>
      </w:pPr>
      <w:r w:rsidRPr="004E5249">
        <w:rPr>
          <w:rFonts w:cstheme="minorHAnsi"/>
          <w:sz w:val="20"/>
          <w:lang w:eastAsia="pl-PL"/>
        </w:rPr>
        <w:t>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4BFE3DE2" w14:textId="77777777" w:rsidR="00330185" w:rsidRPr="004E5249" w:rsidRDefault="00330185" w:rsidP="00330185">
      <w:pPr>
        <w:numPr>
          <w:ilvl w:val="0"/>
          <w:numId w:val="33"/>
        </w:numPr>
        <w:spacing w:after="200" w:line="240" w:lineRule="atLeast"/>
        <w:jc w:val="both"/>
        <w:rPr>
          <w:rFonts w:cstheme="minorHAnsi"/>
          <w:sz w:val="20"/>
          <w:lang w:eastAsia="pl-PL"/>
        </w:rPr>
      </w:pPr>
      <w:r w:rsidRPr="004E5249">
        <w:rPr>
          <w:rFonts w:cstheme="minorHAnsi"/>
          <w:b/>
          <w:sz w:val="20"/>
          <w:lang w:eastAsia="pl-PL"/>
        </w:rPr>
        <w:t>W każdej chwili przysługuje Pani/Panu</w:t>
      </w:r>
      <w:r w:rsidRPr="004E5249">
        <w:rPr>
          <w:rFonts w:cstheme="minorHAnsi"/>
          <w:sz w:val="20"/>
          <w:lang w:eastAsia="pl-PL"/>
        </w:rPr>
        <w:t>:</w:t>
      </w:r>
    </w:p>
    <w:p w14:paraId="7398EE80" w14:textId="77777777" w:rsidR="00330185" w:rsidRPr="004E5249" w:rsidRDefault="00330185" w:rsidP="00330185">
      <w:pPr>
        <w:numPr>
          <w:ilvl w:val="0"/>
          <w:numId w:val="21"/>
        </w:numPr>
        <w:spacing w:before="120" w:after="120" w:line="240" w:lineRule="atLeast"/>
        <w:contextualSpacing/>
        <w:jc w:val="both"/>
        <w:rPr>
          <w:rFonts w:cstheme="minorHAnsi"/>
          <w:sz w:val="20"/>
          <w:lang w:eastAsia="pl-PL"/>
        </w:rPr>
      </w:pPr>
      <w:r w:rsidRPr="004E5249">
        <w:rPr>
          <w:rFonts w:cstheme="minorHAnsi"/>
          <w:b/>
          <w:sz w:val="20"/>
          <w:lang w:eastAsia="pl-PL"/>
        </w:rPr>
        <w:t xml:space="preserve">prawo do wniesienia sprzeciwu </w:t>
      </w:r>
      <w:r w:rsidRPr="004E5249">
        <w:rPr>
          <w:rFonts w:cstheme="minorHAnsi"/>
          <w:sz w:val="20"/>
          <w:lang w:eastAsia="pl-PL"/>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4D0297D0" w14:textId="77777777" w:rsidR="00330185" w:rsidRPr="004E5249" w:rsidRDefault="00330185" w:rsidP="00330185">
      <w:pPr>
        <w:numPr>
          <w:ilvl w:val="0"/>
          <w:numId w:val="22"/>
        </w:numPr>
        <w:spacing w:after="200" w:line="240" w:lineRule="atLeast"/>
        <w:contextualSpacing/>
        <w:jc w:val="both"/>
        <w:rPr>
          <w:rFonts w:cstheme="minorHAnsi"/>
          <w:sz w:val="20"/>
          <w:lang w:eastAsia="pl-PL"/>
        </w:rPr>
      </w:pPr>
      <w:r w:rsidRPr="004E5249">
        <w:rPr>
          <w:rFonts w:cstheme="minorHAnsi"/>
          <w:b/>
          <w:sz w:val="20"/>
          <w:lang w:eastAsia="pl-PL"/>
        </w:rPr>
        <w:t>prawo żądania dostępu do swoich danych osobowych</w:t>
      </w:r>
      <w:r w:rsidRPr="004E5249">
        <w:rPr>
          <w:rFonts w:cstheme="minorHAnsi"/>
          <w:sz w:val="20"/>
          <w:lang w:eastAsia="pl-PL"/>
        </w:rPr>
        <w:t xml:space="preserve"> oraz otrzymania ich kopii, prawo żądania ich </w:t>
      </w:r>
      <w:r w:rsidRPr="004E5249">
        <w:rPr>
          <w:rFonts w:cstheme="minorHAnsi"/>
          <w:b/>
          <w:sz w:val="20"/>
          <w:lang w:eastAsia="pl-PL"/>
        </w:rPr>
        <w:t>sprostowania</w:t>
      </w:r>
      <w:r w:rsidRPr="004E5249">
        <w:rPr>
          <w:rFonts w:cstheme="minorHAnsi"/>
          <w:sz w:val="20"/>
          <w:lang w:eastAsia="pl-PL"/>
        </w:rPr>
        <w:t xml:space="preserve"> (poprawiania), </w:t>
      </w:r>
      <w:r w:rsidRPr="004E5249">
        <w:rPr>
          <w:rFonts w:cstheme="minorHAnsi"/>
          <w:b/>
          <w:sz w:val="20"/>
          <w:lang w:eastAsia="pl-PL"/>
        </w:rPr>
        <w:t>usunięcia lub ograniczenia przetwarzania</w:t>
      </w:r>
      <w:r w:rsidRPr="004E5249">
        <w:rPr>
          <w:rFonts w:cstheme="minorHAnsi"/>
          <w:sz w:val="20"/>
          <w:lang w:eastAsia="pl-PL"/>
        </w:rPr>
        <w:t xml:space="preserve"> swoich danych osobowych, a także prawo do </w:t>
      </w:r>
      <w:r w:rsidRPr="004E5249">
        <w:rPr>
          <w:rFonts w:cstheme="minorHAnsi"/>
          <w:b/>
          <w:sz w:val="20"/>
          <w:lang w:eastAsia="pl-PL"/>
        </w:rPr>
        <w:t xml:space="preserve">przenoszenia </w:t>
      </w:r>
      <w:r w:rsidRPr="004E5249">
        <w:rPr>
          <w:rFonts w:cstheme="minorHAnsi"/>
          <w:sz w:val="20"/>
          <w:lang w:eastAsia="pl-PL"/>
        </w:rPr>
        <w:t xml:space="preserve">swoich danych osobowych. </w:t>
      </w:r>
    </w:p>
    <w:p w14:paraId="7786F561" w14:textId="77777777" w:rsidR="00330185" w:rsidRPr="004E5249" w:rsidRDefault="00330185" w:rsidP="00330185">
      <w:pPr>
        <w:spacing w:line="240" w:lineRule="atLeast"/>
        <w:ind w:left="709"/>
        <w:rPr>
          <w:rFonts w:cstheme="minorHAnsi"/>
          <w:sz w:val="20"/>
          <w:lang w:eastAsia="pl-PL"/>
        </w:rPr>
      </w:pPr>
      <w:r w:rsidRPr="004E5249">
        <w:rPr>
          <w:rFonts w:cstheme="minorHAnsi"/>
          <w:sz w:val="20"/>
          <w:lang w:eastAsia="pl-PL"/>
        </w:rPr>
        <w:t xml:space="preserve">Wnioski w w/w zakresie można przesłać na adresy wskazane w pkt II powyżej lub składać osobiście w Punktach Obsługi Klienta Dystrybucyjnego (POKD) Spółki znajdujących się w Oddziałach Spółki i Rejonach Energetycznych (adresy dostępne na stronie internetowej </w:t>
      </w:r>
      <w:hyperlink r:id="rId13" w:history="1">
        <w:r w:rsidRPr="004E5249">
          <w:rPr>
            <w:rFonts w:eastAsia="Calibri" w:cstheme="minorHAnsi"/>
            <w:color w:val="0000FF"/>
            <w:sz w:val="20"/>
            <w:u w:val="single"/>
          </w:rPr>
          <w:t>www.pgedystrybucja.pl</w:t>
        </w:r>
      </w:hyperlink>
      <w:r w:rsidRPr="004E5249">
        <w:rPr>
          <w:rFonts w:cstheme="minorHAnsi"/>
          <w:sz w:val="20"/>
          <w:lang w:eastAsia="pl-PL"/>
        </w:rPr>
        <w:t>).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0F807CE2" w14:textId="77777777" w:rsidR="00330185" w:rsidRPr="004E5249" w:rsidRDefault="00330185" w:rsidP="00330185">
      <w:pPr>
        <w:numPr>
          <w:ilvl w:val="0"/>
          <w:numId w:val="21"/>
        </w:numPr>
        <w:spacing w:before="120" w:after="120" w:line="240" w:lineRule="atLeast"/>
        <w:contextualSpacing/>
        <w:jc w:val="both"/>
        <w:rPr>
          <w:rFonts w:cstheme="minorHAnsi"/>
          <w:sz w:val="20"/>
          <w:lang w:eastAsia="pl-PL"/>
        </w:rPr>
      </w:pPr>
      <w:r w:rsidRPr="004E5249">
        <w:rPr>
          <w:rFonts w:cstheme="minorHAnsi"/>
          <w:sz w:val="20"/>
          <w:lang w:eastAsia="pl-PL"/>
        </w:rPr>
        <w:t xml:space="preserve">prawo do </w:t>
      </w:r>
      <w:r w:rsidRPr="004E5249">
        <w:rPr>
          <w:rFonts w:cstheme="minorHAnsi"/>
          <w:b/>
          <w:sz w:val="20"/>
          <w:lang w:eastAsia="pl-PL"/>
        </w:rPr>
        <w:t>wniesienia skargi</w:t>
      </w:r>
      <w:r w:rsidRPr="004E5249">
        <w:rPr>
          <w:rFonts w:cstheme="minorHAnsi"/>
          <w:sz w:val="20"/>
          <w:lang w:eastAsia="pl-PL"/>
        </w:rPr>
        <w:t xml:space="preserve"> do organu nadzorczego właściwego do monitorowania stosowania RODO zgodnie z art. 51 RODO, tj. Prezesa Urzędu Ochrony Danych Osobowych.</w:t>
      </w:r>
    </w:p>
    <w:p w14:paraId="4F439A48" w14:textId="77777777" w:rsidR="00330185" w:rsidRPr="004E5249" w:rsidRDefault="00330185" w:rsidP="00330185">
      <w:pPr>
        <w:spacing w:after="120" w:line="240" w:lineRule="atLeast"/>
        <w:ind w:left="1080"/>
        <w:rPr>
          <w:rFonts w:cstheme="minorHAnsi"/>
          <w:sz w:val="20"/>
          <w:lang w:eastAsia="pl-PL"/>
        </w:rPr>
      </w:pPr>
      <w:r w:rsidRPr="004E5249">
        <w:rPr>
          <w:rFonts w:cstheme="minorHAnsi"/>
          <w:sz w:val="20"/>
          <w:lang w:eastAsia="pl-PL"/>
        </w:rPr>
        <w:t xml:space="preserve">Dane organu nadzorczego można dodatkowo uzyskać wchodząc na stronę internetową: </w:t>
      </w:r>
      <w:hyperlink r:id="rId14" w:history="1">
        <w:r w:rsidRPr="004E5249">
          <w:rPr>
            <w:rFonts w:eastAsia="Calibri" w:cstheme="minorHAnsi"/>
            <w:color w:val="0000FF"/>
            <w:sz w:val="20"/>
            <w:u w:val="single"/>
          </w:rPr>
          <w:t>www.pgedystrybucja.pl</w:t>
        </w:r>
      </w:hyperlink>
    </w:p>
    <w:p w14:paraId="6F828E20" w14:textId="77777777" w:rsidR="00330185" w:rsidRPr="004E5249" w:rsidRDefault="00330185" w:rsidP="0029708B">
      <w:pPr>
        <w:numPr>
          <w:ilvl w:val="0"/>
          <w:numId w:val="33"/>
        </w:numPr>
        <w:spacing w:after="200" w:line="240" w:lineRule="atLeast"/>
        <w:ind w:left="641" w:hanging="357"/>
        <w:contextualSpacing/>
        <w:jc w:val="both"/>
        <w:rPr>
          <w:rFonts w:cstheme="minorHAnsi"/>
          <w:sz w:val="20"/>
          <w:lang w:eastAsia="pl-PL"/>
        </w:rPr>
      </w:pPr>
      <w:r w:rsidRPr="004E5249">
        <w:rPr>
          <w:rFonts w:cstheme="minorHAnsi"/>
          <w:b/>
          <w:sz w:val="20"/>
          <w:lang w:eastAsia="pl-PL"/>
        </w:rPr>
        <w:t>Przetwarzamy następujące dane osobowe Pana/Pani:</w:t>
      </w:r>
    </w:p>
    <w:p w14:paraId="7E9356E2" w14:textId="77777777" w:rsidR="00330185" w:rsidRPr="004E5249" w:rsidRDefault="00330185" w:rsidP="00330185">
      <w:pPr>
        <w:spacing w:after="60"/>
        <w:ind w:left="646"/>
        <w:contextualSpacing/>
        <w:rPr>
          <w:rFonts w:cstheme="minorHAnsi"/>
          <w:sz w:val="20"/>
          <w:lang w:eastAsia="pl-PL"/>
        </w:rPr>
      </w:pPr>
      <w:r w:rsidRPr="004E5249">
        <w:rPr>
          <w:rFonts w:cstheme="minorHAnsi"/>
          <w:sz w:val="20"/>
          <w:lang w:eastAsia="pl-PL"/>
        </w:rPr>
        <w:t>imię i nazwisko, PESEL, imiona rodziców,</w:t>
      </w:r>
      <w:r w:rsidRPr="004E5249">
        <w:rPr>
          <w:rFonts w:cstheme="minorHAnsi"/>
          <w:bCs/>
          <w:sz w:val="20"/>
          <w:lang w:eastAsia="pl-PL"/>
        </w:rPr>
        <w:t xml:space="preserve"> NIP, seria i nr dokumentu tożsamości ze wskazaniem podmiotu, który go wydał, </w:t>
      </w:r>
      <w:r w:rsidRPr="004E5249">
        <w:rPr>
          <w:rFonts w:cstheme="minorHAnsi"/>
          <w:sz w:val="20"/>
          <w:lang w:eastAsia="pl-PL"/>
        </w:rPr>
        <w:t xml:space="preserve"> </w:t>
      </w:r>
      <w:r w:rsidRPr="004E5249">
        <w:rPr>
          <w:rFonts w:cstheme="minorHAnsi"/>
          <w:bCs/>
          <w:sz w:val="20"/>
          <w:lang w:eastAsia="pl-PL"/>
        </w:rPr>
        <w:t>adres zameldowania/zamieszkania, adres do korespondencji, nr telefonu, adres e-mail</w:t>
      </w:r>
      <w:r w:rsidRPr="004E5249">
        <w:rPr>
          <w:rFonts w:cstheme="minorHAnsi"/>
          <w:sz w:val="20"/>
          <w:lang w:eastAsia="pl-PL"/>
        </w:rPr>
        <w:t xml:space="preserve">, tytuł prawny do obiektu, numer księgi wieczystej. </w:t>
      </w:r>
    </w:p>
    <w:p w14:paraId="757926A4" w14:textId="77777777" w:rsidR="00330185" w:rsidRPr="004E5249" w:rsidRDefault="00330185" w:rsidP="0029708B">
      <w:pPr>
        <w:numPr>
          <w:ilvl w:val="0"/>
          <w:numId w:val="33"/>
        </w:numPr>
        <w:tabs>
          <w:tab w:val="left" w:pos="851"/>
        </w:tabs>
        <w:spacing w:after="200" w:line="240" w:lineRule="atLeast"/>
        <w:ind w:left="641" w:hanging="357"/>
        <w:contextualSpacing/>
        <w:jc w:val="both"/>
        <w:rPr>
          <w:rFonts w:cstheme="minorHAnsi"/>
          <w:b/>
          <w:sz w:val="20"/>
          <w:lang w:eastAsia="pl-PL"/>
        </w:rPr>
      </w:pPr>
      <w:r w:rsidRPr="004E5249">
        <w:rPr>
          <w:rFonts w:cstheme="minorHAnsi"/>
          <w:b/>
          <w:sz w:val="20"/>
          <w:lang w:eastAsia="pl-PL"/>
        </w:rPr>
        <w:lastRenderedPageBreak/>
        <w:t>Odbiorcy danych osobowych</w:t>
      </w:r>
    </w:p>
    <w:p w14:paraId="43CC5C3C" w14:textId="77777777" w:rsidR="00330185" w:rsidRPr="004E5249" w:rsidRDefault="00330185" w:rsidP="00330185">
      <w:pPr>
        <w:spacing w:after="60" w:line="240" w:lineRule="atLeast"/>
        <w:ind w:left="709"/>
        <w:rPr>
          <w:rFonts w:cstheme="minorHAnsi"/>
          <w:sz w:val="20"/>
          <w:lang w:eastAsia="pl-PL"/>
        </w:rPr>
      </w:pPr>
      <w:r w:rsidRPr="004E5249">
        <w:rPr>
          <w:rFonts w:cstheme="minorHAnsi"/>
          <w:sz w:val="20"/>
          <w:lang w:eastAsia="pl-PL"/>
        </w:rPr>
        <w:t xml:space="preserve">Pani/Pana dane osobowe mogą zostać udostępnione następującym </w:t>
      </w:r>
      <w:r w:rsidRPr="004E5249">
        <w:rPr>
          <w:rFonts w:cstheme="minorHAnsi"/>
          <w:b/>
          <w:sz w:val="20"/>
          <w:lang w:eastAsia="pl-PL"/>
        </w:rPr>
        <w:t>odbiorcom i kategoriom odbiorców:</w:t>
      </w:r>
      <w:r w:rsidRPr="004E5249">
        <w:rPr>
          <w:rFonts w:cstheme="minorHAnsi"/>
          <w:sz w:val="20"/>
          <w:lang w:eastAsia="pl-PL"/>
        </w:rPr>
        <w:t xml:space="preserve"> podmiotowi sprawującemu uprawnienia właścicielskie,</w:t>
      </w:r>
      <w:r w:rsidRPr="004E5249">
        <w:rPr>
          <w:rFonts w:cstheme="minorHAnsi"/>
          <w:b/>
          <w:sz w:val="20"/>
          <w:lang w:eastAsia="pl-PL"/>
        </w:rPr>
        <w:t xml:space="preserve"> </w:t>
      </w:r>
      <w:r w:rsidRPr="004E5249">
        <w:rPr>
          <w:rFonts w:cstheme="minorHAnsi"/>
          <w:sz w:val="20"/>
          <w:lang w:eastAsia="pl-PL"/>
        </w:rPr>
        <w:t xml:space="preserve">naszym partnerom, z którymi współpracujemy przy świadczeniu usług, realizacji obowiązków wynikających z przepisów prawa, podmiotom prowadzącym działalność pocztową lub kurierską, podmiotom prowadzącym działalność płatniczą, biurom informacji gospodarczej, instytucjom, organom, podmiotom uprawnionym przez przepisy prawa np. policja, organy skarbowe, sąd, prokuratura, organy celne, Urząd Regulacji Energetyki, UOKIK,  lub innym oraz </w:t>
      </w:r>
      <w:r w:rsidRPr="004E5249">
        <w:rPr>
          <w:rFonts w:cstheme="minorHAnsi"/>
          <w:b/>
          <w:sz w:val="20"/>
          <w:lang w:eastAsia="pl-PL"/>
        </w:rPr>
        <w:t xml:space="preserve">naszym podwykonawcom </w:t>
      </w:r>
      <w:r w:rsidRPr="004E5249">
        <w:rPr>
          <w:rFonts w:cstheme="minorHAnsi"/>
          <w:sz w:val="20"/>
          <w:lang w:eastAsia="pl-PL"/>
        </w:rPr>
        <w:t>działającym na nasze zlecenie</w:t>
      </w:r>
      <w:r w:rsidRPr="004E5249">
        <w:rPr>
          <w:rFonts w:cstheme="minorHAnsi"/>
          <w:b/>
          <w:sz w:val="20"/>
          <w:lang w:eastAsia="pl-PL"/>
        </w:rPr>
        <w:t xml:space="preserve"> </w:t>
      </w:r>
      <w:r w:rsidRPr="004E5249">
        <w:rPr>
          <w:rFonts w:cstheme="minorHAnsi"/>
          <w:sz w:val="20"/>
          <w:lang w:eastAsia="pl-PL"/>
        </w:rPr>
        <w:t xml:space="preserve">(podmiotom przetwarzającym dane osobowe w zakresie wskazanym przez Spółkę), tj. firmom wspierających nas przy realizacji usług, wykonywaniu obowiązków OSD, obsłudze korespondencji, obsłudze zgłoszeń awarii, a także podwykonawcom w/w odbiorców i podwykonawców. </w:t>
      </w:r>
    </w:p>
    <w:p w14:paraId="11FB50FA" w14:textId="77777777" w:rsidR="00330185" w:rsidRPr="00404B62" w:rsidRDefault="00330185" w:rsidP="0029708B">
      <w:pPr>
        <w:widowControl w:val="0"/>
        <w:numPr>
          <w:ilvl w:val="0"/>
          <w:numId w:val="33"/>
        </w:numPr>
        <w:tabs>
          <w:tab w:val="left" w:pos="851"/>
        </w:tabs>
        <w:adjustRightInd w:val="0"/>
        <w:spacing w:after="60" w:line="240" w:lineRule="atLeast"/>
        <w:ind w:left="641" w:hanging="357"/>
        <w:jc w:val="both"/>
        <w:textAlignment w:val="baseline"/>
        <w:rPr>
          <w:rFonts w:cstheme="minorHAnsi"/>
          <w:sz w:val="20"/>
          <w:lang w:eastAsia="pl-PL"/>
        </w:rPr>
      </w:pPr>
      <w:r w:rsidRPr="00AC7D84">
        <w:rPr>
          <w:rFonts w:cstheme="minorHAnsi"/>
          <w:sz w:val="20"/>
          <w:lang w:eastAsia="pl-PL"/>
        </w:rPr>
        <w:t xml:space="preserve">Informujemy, że </w:t>
      </w:r>
      <w:r w:rsidRPr="00AC7D84">
        <w:rPr>
          <w:rFonts w:cstheme="minorHAnsi"/>
          <w:b/>
          <w:sz w:val="20"/>
          <w:lang w:eastAsia="pl-PL"/>
        </w:rPr>
        <w:t>nie podejmujemy decyzji w sposób zautomatyzowany, w tym stosując profilowanie</w:t>
      </w:r>
    </w:p>
    <w:p w14:paraId="004F3CAE" w14:textId="77777777" w:rsidR="0065178E" w:rsidRPr="000A5425" w:rsidRDefault="0065178E" w:rsidP="00BA2164">
      <w:pPr>
        <w:spacing w:after="0" w:line="264" w:lineRule="auto"/>
        <w:contextualSpacing/>
        <w:rPr>
          <w:rFonts w:cstheme="minorHAnsi"/>
        </w:rPr>
      </w:pPr>
    </w:p>
    <w:sectPr w:rsidR="0065178E" w:rsidRPr="000A5425" w:rsidSect="00A62B4C">
      <w:headerReference w:type="default"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Light">
    <w:altName w:val="Yu Gothic UI"/>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E3EDD" w14:textId="67760AE0" w:rsidR="00330185" w:rsidRDefault="00330185" w:rsidP="00F97A89">
    <w:pPr>
      <w:pStyle w:val="Stopka"/>
      <w:tabs>
        <w:tab w:val="left" w:pos="1848"/>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7555342"/>
      <w:docPartObj>
        <w:docPartGallery w:val="Page Numbers (Bottom of Page)"/>
        <w:docPartUnique/>
      </w:docPartObj>
    </w:sdtPr>
    <w:sdtContent>
      <w:p w14:paraId="2B55A9F4" w14:textId="64BB0123" w:rsidR="00330185" w:rsidRDefault="00330185">
        <w:pPr>
          <w:pStyle w:val="Stopka"/>
          <w:jc w:val="center"/>
        </w:pPr>
        <w:r>
          <w:fldChar w:fldCharType="begin"/>
        </w:r>
        <w:r>
          <w:instrText>PAGE   \* MERGEFORMAT</w:instrText>
        </w:r>
        <w:r>
          <w:fldChar w:fldCharType="separate"/>
        </w:r>
        <w:r>
          <w:rPr>
            <w:noProof/>
          </w:rPr>
          <w:t>14</w:t>
        </w:r>
        <w:r>
          <w:fldChar w:fldCharType="end"/>
        </w:r>
      </w:p>
    </w:sdtContent>
  </w:sdt>
  <w:p w14:paraId="1065BB54" w14:textId="77777777" w:rsidR="00330185" w:rsidRDefault="0033018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A90B64E" w:rsidR="00347E8D" w:rsidRDefault="00347E8D">
        <w:pPr>
          <w:pStyle w:val="Stopka"/>
          <w:jc w:val="right"/>
        </w:pPr>
        <w:r>
          <w:fldChar w:fldCharType="begin"/>
        </w:r>
        <w:r>
          <w:instrText>PAGE   \* MERGEFORMAT</w:instrText>
        </w:r>
        <w:r>
          <w:fldChar w:fldCharType="separate"/>
        </w:r>
        <w:r w:rsidR="008563C5">
          <w:rPr>
            <w:noProof/>
          </w:rPr>
          <w:t>1</w:t>
        </w:r>
        <w:r>
          <w:fldChar w:fldCharType="end"/>
        </w:r>
      </w:p>
    </w:sdtContent>
  </w:sdt>
  <w:p w14:paraId="4A5385B6" w14:textId="77777777" w:rsidR="00347E8D" w:rsidRDefault="00347E8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39F64B0C"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101C90C"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A8BB2E6" w14:textId="145FE449" w:rsidR="00706BA2" w:rsidRPr="00706BA2" w:rsidRDefault="00706BA2" w:rsidP="00706BA2">
          <w:pPr>
            <w:suppressAutoHyphens/>
            <w:ind w:right="187"/>
            <w:rPr>
              <w:rFonts w:asciiTheme="majorHAnsi" w:hAnsiTheme="majorHAnsi"/>
              <w:color w:val="000000" w:themeColor="text1"/>
              <w:sz w:val="14"/>
              <w:szCs w:val="18"/>
            </w:rPr>
          </w:pPr>
        </w:p>
        <w:p w14:paraId="5205B493" w14:textId="60333427" w:rsidR="00347E8D" w:rsidRPr="006B2C28" w:rsidRDefault="0015646B" w:rsidP="008563C5">
          <w:pPr>
            <w:suppressAutoHyphens/>
            <w:ind w:right="187"/>
            <w:rPr>
              <w:rFonts w:asciiTheme="majorHAnsi" w:hAnsiTheme="majorHAnsi"/>
              <w:color w:val="000000" w:themeColor="text1"/>
              <w:sz w:val="14"/>
              <w:szCs w:val="18"/>
            </w:rPr>
          </w:pPr>
          <w:r w:rsidRPr="0015646B">
            <w:rPr>
              <w:rFonts w:asciiTheme="majorHAnsi" w:hAnsiTheme="majorHAnsi"/>
              <w:color w:val="000000" w:themeColor="text1"/>
              <w:sz w:val="14"/>
              <w:szCs w:val="18"/>
            </w:rPr>
            <w:t>POST/DYS/OB/GZ/</w:t>
          </w:r>
          <w:r w:rsidR="00F324FA">
            <w:rPr>
              <w:rFonts w:asciiTheme="majorHAnsi" w:hAnsiTheme="majorHAnsi"/>
              <w:color w:val="000000" w:themeColor="text1"/>
              <w:sz w:val="14"/>
              <w:szCs w:val="18"/>
            </w:rPr>
            <w:t>01523</w:t>
          </w:r>
          <w:r w:rsidRPr="0015646B">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6743577"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2E178319"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310D"/>
    <w:multiLevelType w:val="hybridMultilevel"/>
    <w:tmpl w:val="E1D0A42A"/>
    <w:lvl w:ilvl="0" w:tplc="04150011">
      <w:start w:val="1"/>
      <w:numFmt w:val="decimal"/>
      <w:lvlText w:val="%1)"/>
      <w:lvlJc w:val="left"/>
      <w:pPr>
        <w:tabs>
          <w:tab w:val="num" w:pos="502"/>
        </w:tabs>
        <w:ind w:left="502" w:hanging="360"/>
      </w:pPr>
      <w:rPr>
        <w:rFonts w:hint="default"/>
      </w:rPr>
    </w:lvl>
    <w:lvl w:ilvl="1" w:tplc="0AF48514">
      <w:start w:val="1"/>
      <w:numFmt w:val="lowerLetter"/>
      <w:lvlText w:val="%2)"/>
      <w:lvlJc w:val="left"/>
      <w:pPr>
        <w:tabs>
          <w:tab w:val="num" w:pos="1298"/>
        </w:tabs>
        <w:ind w:left="1298" w:hanging="360"/>
      </w:pPr>
      <w:rPr>
        <w:rFonts w:hint="default"/>
      </w:rPr>
    </w:lvl>
    <w:lvl w:ilvl="2" w:tplc="C42674EC">
      <w:numFmt w:val="bullet"/>
      <w:lvlText w:val="-"/>
      <w:lvlJc w:val="left"/>
      <w:pPr>
        <w:tabs>
          <w:tab w:val="num" w:pos="2198"/>
        </w:tabs>
        <w:ind w:left="2198" w:hanging="360"/>
      </w:pPr>
      <w:rPr>
        <w:rFonts w:hint="default"/>
        <w:b w:val="0"/>
        <w:bCs w:val="0"/>
        <w:i w:val="0"/>
        <w:iCs w:val="0"/>
        <w:color w:val="auto"/>
        <w:sz w:val="22"/>
        <w:szCs w:val="22"/>
      </w:rPr>
    </w:lvl>
    <w:lvl w:ilvl="3" w:tplc="0415000F">
      <w:start w:val="1"/>
      <w:numFmt w:val="decimal"/>
      <w:lvlText w:val="%4."/>
      <w:lvlJc w:val="left"/>
      <w:pPr>
        <w:tabs>
          <w:tab w:val="num" w:pos="2738"/>
        </w:tabs>
        <w:ind w:left="2738" w:hanging="360"/>
      </w:pPr>
    </w:lvl>
    <w:lvl w:ilvl="4" w:tplc="04150019">
      <w:start w:val="1"/>
      <w:numFmt w:val="lowerLetter"/>
      <w:lvlText w:val="%5."/>
      <w:lvlJc w:val="left"/>
      <w:pPr>
        <w:tabs>
          <w:tab w:val="num" w:pos="3458"/>
        </w:tabs>
        <w:ind w:left="3458" w:hanging="360"/>
      </w:pPr>
    </w:lvl>
    <w:lvl w:ilvl="5" w:tplc="0415001B">
      <w:start w:val="1"/>
      <w:numFmt w:val="lowerRoman"/>
      <w:lvlText w:val="%6."/>
      <w:lvlJc w:val="right"/>
      <w:pPr>
        <w:tabs>
          <w:tab w:val="num" w:pos="4178"/>
        </w:tabs>
        <w:ind w:left="4178" w:hanging="180"/>
      </w:pPr>
    </w:lvl>
    <w:lvl w:ilvl="6" w:tplc="0415000F">
      <w:start w:val="1"/>
      <w:numFmt w:val="decimal"/>
      <w:lvlText w:val="%7."/>
      <w:lvlJc w:val="left"/>
      <w:pPr>
        <w:tabs>
          <w:tab w:val="num" w:pos="4898"/>
        </w:tabs>
        <w:ind w:left="4898" w:hanging="360"/>
      </w:pPr>
    </w:lvl>
    <w:lvl w:ilvl="7" w:tplc="04150019">
      <w:start w:val="1"/>
      <w:numFmt w:val="lowerLetter"/>
      <w:lvlText w:val="%8."/>
      <w:lvlJc w:val="left"/>
      <w:pPr>
        <w:tabs>
          <w:tab w:val="num" w:pos="5618"/>
        </w:tabs>
        <w:ind w:left="5618" w:hanging="360"/>
      </w:pPr>
    </w:lvl>
    <w:lvl w:ilvl="8" w:tplc="0415001B">
      <w:start w:val="1"/>
      <w:numFmt w:val="lowerRoman"/>
      <w:lvlText w:val="%9."/>
      <w:lvlJc w:val="right"/>
      <w:pPr>
        <w:tabs>
          <w:tab w:val="num" w:pos="6338"/>
        </w:tabs>
        <w:ind w:left="6338" w:hanging="180"/>
      </w:pPr>
    </w:lvl>
  </w:abstractNum>
  <w:abstractNum w:abstractNumId="1" w15:restartNumberingAfterBreak="0">
    <w:nsid w:val="13A26F41"/>
    <w:multiLevelType w:val="hybridMultilevel"/>
    <w:tmpl w:val="E1D0A42A"/>
    <w:lvl w:ilvl="0" w:tplc="04150011">
      <w:start w:val="1"/>
      <w:numFmt w:val="decimal"/>
      <w:lvlText w:val="%1)"/>
      <w:lvlJc w:val="left"/>
      <w:pPr>
        <w:tabs>
          <w:tab w:val="num" w:pos="644"/>
        </w:tabs>
        <w:ind w:left="644" w:hanging="360"/>
      </w:pPr>
      <w:rPr>
        <w:rFonts w:hint="default"/>
      </w:rPr>
    </w:lvl>
    <w:lvl w:ilvl="1" w:tplc="0AF48514">
      <w:start w:val="1"/>
      <w:numFmt w:val="lowerLetter"/>
      <w:lvlText w:val="%2)"/>
      <w:lvlJc w:val="left"/>
      <w:pPr>
        <w:tabs>
          <w:tab w:val="num" w:pos="1440"/>
        </w:tabs>
        <w:ind w:left="1440" w:hanging="360"/>
      </w:pPr>
      <w:rPr>
        <w:rFonts w:hint="default"/>
      </w:rPr>
    </w:lvl>
    <w:lvl w:ilvl="2" w:tplc="C42674EC">
      <w:numFmt w:val="bullet"/>
      <w:lvlText w:val="-"/>
      <w:lvlJc w:val="left"/>
      <w:pPr>
        <w:tabs>
          <w:tab w:val="num" w:pos="2340"/>
        </w:tabs>
        <w:ind w:left="2340" w:hanging="360"/>
      </w:pPr>
      <w:rPr>
        <w:rFonts w:hint="default"/>
        <w:b w:val="0"/>
        <w:bCs w:val="0"/>
        <w:i w:val="0"/>
        <w:iCs w:val="0"/>
        <w:color w:val="auto"/>
        <w:sz w:val="22"/>
        <w:szCs w:val="22"/>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0E772F"/>
    <w:multiLevelType w:val="hybridMultilevel"/>
    <w:tmpl w:val="B64888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807E45"/>
    <w:multiLevelType w:val="hybridMultilevel"/>
    <w:tmpl w:val="112E8A06"/>
    <w:lvl w:ilvl="0" w:tplc="443C4862">
      <w:start w:val="1"/>
      <w:numFmt w:val="decimal"/>
      <w:lvlText w:val="%1."/>
      <w:lvlJc w:val="left"/>
      <w:pPr>
        <w:tabs>
          <w:tab w:val="num" w:pos="2880"/>
        </w:tabs>
        <w:ind w:left="2880" w:hanging="360"/>
      </w:pPr>
      <w:rPr>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AB773B1"/>
    <w:multiLevelType w:val="hybridMultilevel"/>
    <w:tmpl w:val="3FA0565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0423D3"/>
    <w:multiLevelType w:val="hybridMultilevel"/>
    <w:tmpl w:val="E1D0A42A"/>
    <w:lvl w:ilvl="0" w:tplc="04150011">
      <w:start w:val="1"/>
      <w:numFmt w:val="decimal"/>
      <w:lvlText w:val="%1)"/>
      <w:lvlJc w:val="left"/>
      <w:pPr>
        <w:tabs>
          <w:tab w:val="num" w:pos="644"/>
        </w:tabs>
        <w:ind w:left="644" w:hanging="360"/>
      </w:pPr>
      <w:rPr>
        <w:rFonts w:hint="default"/>
      </w:rPr>
    </w:lvl>
    <w:lvl w:ilvl="1" w:tplc="0AF48514">
      <w:start w:val="1"/>
      <w:numFmt w:val="lowerLetter"/>
      <w:lvlText w:val="%2)"/>
      <w:lvlJc w:val="left"/>
      <w:pPr>
        <w:tabs>
          <w:tab w:val="num" w:pos="1440"/>
        </w:tabs>
        <w:ind w:left="1440" w:hanging="360"/>
      </w:pPr>
      <w:rPr>
        <w:rFonts w:hint="default"/>
      </w:rPr>
    </w:lvl>
    <w:lvl w:ilvl="2" w:tplc="C42674EC">
      <w:numFmt w:val="bullet"/>
      <w:lvlText w:val="-"/>
      <w:lvlJc w:val="left"/>
      <w:pPr>
        <w:tabs>
          <w:tab w:val="num" w:pos="2340"/>
        </w:tabs>
        <w:ind w:left="2340" w:hanging="360"/>
      </w:pPr>
      <w:rPr>
        <w:rFonts w:hint="default"/>
        <w:b w:val="0"/>
        <w:bCs w:val="0"/>
        <w:i w:val="0"/>
        <w:iCs w:val="0"/>
        <w:color w:val="auto"/>
        <w:sz w:val="22"/>
        <w:szCs w:val="22"/>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4C168CA"/>
    <w:multiLevelType w:val="hybridMultilevel"/>
    <w:tmpl w:val="E1D0A42A"/>
    <w:lvl w:ilvl="0" w:tplc="04150011">
      <w:start w:val="1"/>
      <w:numFmt w:val="decimal"/>
      <w:lvlText w:val="%1)"/>
      <w:lvlJc w:val="left"/>
      <w:pPr>
        <w:tabs>
          <w:tab w:val="num" w:pos="644"/>
        </w:tabs>
        <w:ind w:left="644" w:hanging="360"/>
      </w:pPr>
      <w:rPr>
        <w:rFonts w:hint="default"/>
      </w:rPr>
    </w:lvl>
    <w:lvl w:ilvl="1" w:tplc="0AF48514">
      <w:start w:val="1"/>
      <w:numFmt w:val="lowerLetter"/>
      <w:lvlText w:val="%2)"/>
      <w:lvlJc w:val="left"/>
      <w:pPr>
        <w:tabs>
          <w:tab w:val="num" w:pos="1440"/>
        </w:tabs>
        <w:ind w:left="1440" w:hanging="360"/>
      </w:pPr>
      <w:rPr>
        <w:rFonts w:hint="default"/>
      </w:rPr>
    </w:lvl>
    <w:lvl w:ilvl="2" w:tplc="C42674EC">
      <w:numFmt w:val="bullet"/>
      <w:lvlText w:val="-"/>
      <w:lvlJc w:val="left"/>
      <w:pPr>
        <w:tabs>
          <w:tab w:val="num" w:pos="2340"/>
        </w:tabs>
        <w:ind w:left="2340" w:hanging="360"/>
      </w:pPr>
      <w:rPr>
        <w:rFonts w:hint="default"/>
        <w:b w:val="0"/>
        <w:bCs w:val="0"/>
        <w:i w:val="0"/>
        <w:iCs w:val="0"/>
        <w:color w:val="auto"/>
        <w:sz w:val="22"/>
        <w:szCs w:val="22"/>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706023A"/>
    <w:multiLevelType w:val="hybridMultilevel"/>
    <w:tmpl w:val="31469186"/>
    <w:lvl w:ilvl="0" w:tplc="0415000B">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827727"/>
    <w:multiLevelType w:val="hybridMultilevel"/>
    <w:tmpl w:val="ADE82EC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1"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53A58ED"/>
    <w:multiLevelType w:val="hybridMultilevel"/>
    <w:tmpl w:val="E1D0A42A"/>
    <w:lvl w:ilvl="0" w:tplc="04150011">
      <w:start w:val="1"/>
      <w:numFmt w:val="decimal"/>
      <w:lvlText w:val="%1)"/>
      <w:lvlJc w:val="left"/>
      <w:pPr>
        <w:tabs>
          <w:tab w:val="num" w:pos="502"/>
        </w:tabs>
        <w:ind w:left="502" w:hanging="360"/>
      </w:pPr>
      <w:rPr>
        <w:rFonts w:hint="default"/>
      </w:rPr>
    </w:lvl>
    <w:lvl w:ilvl="1" w:tplc="0AF48514">
      <w:start w:val="1"/>
      <w:numFmt w:val="lowerLetter"/>
      <w:lvlText w:val="%2)"/>
      <w:lvlJc w:val="left"/>
      <w:pPr>
        <w:tabs>
          <w:tab w:val="num" w:pos="1298"/>
        </w:tabs>
        <w:ind w:left="1298" w:hanging="360"/>
      </w:pPr>
      <w:rPr>
        <w:rFonts w:hint="default"/>
      </w:rPr>
    </w:lvl>
    <w:lvl w:ilvl="2" w:tplc="C42674EC">
      <w:numFmt w:val="bullet"/>
      <w:lvlText w:val="-"/>
      <w:lvlJc w:val="left"/>
      <w:pPr>
        <w:tabs>
          <w:tab w:val="num" w:pos="2198"/>
        </w:tabs>
        <w:ind w:left="2198" w:hanging="360"/>
      </w:pPr>
      <w:rPr>
        <w:rFonts w:hint="default"/>
        <w:b w:val="0"/>
        <w:bCs w:val="0"/>
        <w:i w:val="0"/>
        <w:iCs w:val="0"/>
        <w:color w:val="auto"/>
        <w:sz w:val="22"/>
        <w:szCs w:val="22"/>
      </w:rPr>
    </w:lvl>
    <w:lvl w:ilvl="3" w:tplc="0415000F">
      <w:start w:val="1"/>
      <w:numFmt w:val="decimal"/>
      <w:lvlText w:val="%4."/>
      <w:lvlJc w:val="left"/>
      <w:pPr>
        <w:tabs>
          <w:tab w:val="num" w:pos="2738"/>
        </w:tabs>
        <w:ind w:left="2738" w:hanging="360"/>
      </w:pPr>
    </w:lvl>
    <w:lvl w:ilvl="4" w:tplc="04150019">
      <w:start w:val="1"/>
      <w:numFmt w:val="lowerLetter"/>
      <w:lvlText w:val="%5."/>
      <w:lvlJc w:val="left"/>
      <w:pPr>
        <w:tabs>
          <w:tab w:val="num" w:pos="3458"/>
        </w:tabs>
        <w:ind w:left="3458" w:hanging="360"/>
      </w:pPr>
    </w:lvl>
    <w:lvl w:ilvl="5" w:tplc="0415001B">
      <w:start w:val="1"/>
      <w:numFmt w:val="lowerRoman"/>
      <w:lvlText w:val="%6."/>
      <w:lvlJc w:val="right"/>
      <w:pPr>
        <w:tabs>
          <w:tab w:val="num" w:pos="4178"/>
        </w:tabs>
        <w:ind w:left="4178" w:hanging="180"/>
      </w:pPr>
    </w:lvl>
    <w:lvl w:ilvl="6" w:tplc="0415000F">
      <w:start w:val="1"/>
      <w:numFmt w:val="decimal"/>
      <w:lvlText w:val="%7."/>
      <w:lvlJc w:val="left"/>
      <w:pPr>
        <w:tabs>
          <w:tab w:val="num" w:pos="4898"/>
        </w:tabs>
        <w:ind w:left="4898" w:hanging="360"/>
      </w:pPr>
    </w:lvl>
    <w:lvl w:ilvl="7" w:tplc="04150019">
      <w:start w:val="1"/>
      <w:numFmt w:val="lowerLetter"/>
      <w:lvlText w:val="%8."/>
      <w:lvlJc w:val="left"/>
      <w:pPr>
        <w:tabs>
          <w:tab w:val="num" w:pos="5618"/>
        </w:tabs>
        <w:ind w:left="5618" w:hanging="360"/>
      </w:pPr>
    </w:lvl>
    <w:lvl w:ilvl="8" w:tplc="0415001B">
      <w:start w:val="1"/>
      <w:numFmt w:val="lowerRoman"/>
      <w:lvlText w:val="%9."/>
      <w:lvlJc w:val="right"/>
      <w:pPr>
        <w:tabs>
          <w:tab w:val="num" w:pos="6338"/>
        </w:tabs>
        <w:ind w:left="6338" w:hanging="180"/>
      </w:pPr>
    </w:lvl>
  </w:abstractNum>
  <w:abstractNum w:abstractNumId="23"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5A181A26"/>
    <w:multiLevelType w:val="hybridMultilevel"/>
    <w:tmpl w:val="443077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6" w15:restartNumberingAfterBreak="0">
    <w:nsid w:val="5E1635BD"/>
    <w:multiLevelType w:val="hybridMultilevel"/>
    <w:tmpl w:val="B37ABF8C"/>
    <w:lvl w:ilvl="0" w:tplc="27C619F2">
      <w:start w:val="1"/>
      <w:numFmt w:val="lowerLetter"/>
      <w:lvlText w:val="%1)"/>
      <w:lvlJc w:val="left"/>
      <w:pPr>
        <w:tabs>
          <w:tab w:val="num" w:pos="1440"/>
        </w:tabs>
        <w:ind w:left="1440" w:hanging="360"/>
      </w:pPr>
      <w:rPr>
        <w:rFonts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D01EAF"/>
    <w:multiLevelType w:val="hybridMultilevel"/>
    <w:tmpl w:val="112E8A06"/>
    <w:lvl w:ilvl="0" w:tplc="443C4862">
      <w:start w:val="1"/>
      <w:numFmt w:val="decimal"/>
      <w:lvlText w:val="%1."/>
      <w:lvlJc w:val="left"/>
      <w:pPr>
        <w:tabs>
          <w:tab w:val="num" w:pos="2880"/>
        </w:tabs>
        <w:ind w:left="2880" w:hanging="360"/>
      </w:pPr>
      <w:rPr>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0A76C9"/>
    <w:multiLevelType w:val="hybridMultilevel"/>
    <w:tmpl w:val="B37ABF8C"/>
    <w:lvl w:ilvl="0" w:tplc="27C619F2">
      <w:start w:val="1"/>
      <w:numFmt w:val="lowerLetter"/>
      <w:lvlText w:val="%1)"/>
      <w:lvlJc w:val="left"/>
      <w:pPr>
        <w:tabs>
          <w:tab w:val="num" w:pos="1440"/>
        </w:tabs>
        <w:ind w:left="1440" w:hanging="360"/>
      </w:pPr>
      <w:rPr>
        <w:rFonts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746460"/>
    <w:multiLevelType w:val="hybridMultilevel"/>
    <w:tmpl w:val="E1D0A42A"/>
    <w:lvl w:ilvl="0" w:tplc="04150011">
      <w:start w:val="1"/>
      <w:numFmt w:val="decimal"/>
      <w:lvlText w:val="%1)"/>
      <w:lvlJc w:val="left"/>
      <w:pPr>
        <w:tabs>
          <w:tab w:val="num" w:pos="502"/>
        </w:tabs>
        <w:ind w:left="502" w:hanging="360"/>
      </w:pPr>
      <w:rPr>
        <w:rFonts w:hint="default"/>
      </w:rPr>
    </w:lvl>
    <w:lvl w:ilvl="1" w:tplc="0AF48514">
      <w:start w:val="1"/>
      <w:numFmt w:val="lowerLetter"/>
      <w:lvlText w:val="%2)"/>
      <w:lvlJc w:val="left"/>
      <w:pPr>
        <w:tabs>
          <w:tab w:val="num" w:pos="1298"/>
        </w:tabs>
        <w:ind w:left="1298" w:hanging="360"/>
      </w:pPr>
      <w:rPr>
        <w:rFonts w:hint="default"/>
      </w:rPr>
    </w:lvl>
    <w:lvl w:ilvl="2" w:tplc="C42674EC">
      <w:numFmt w:val="bullet"/>
      <w:lvlText w:val="-"/>
      <w:lvlJc w:val="left"/>
      <w:pPr>
        <w:tabs>
          <w:tab w:val="num" w:pos="2198"/>
        </w:tabs>
        <w:ind w:left="2198" w:hanging="360"/>
      </w:pPr>
      <w:rPr>
        <w:rFonts w:hint="default"/>
        <w:b w:val="0"/>
        <w:bCs w:val="0"/>
        <w:i w:val="0"/>
        <w:iCs w:val="0"/>
        <w:color w:val="auto"/>
        <w:sz w:val="22"/>
        <w:szCs w:val="22"/>
      </w:rPr>
    </w:lvl>
    <w:lvl w:ilvl="3" w:tplc="0415000F">
      <w:start w:val="1"/>
      <w:numFmt w:val="decimal"/>
      <w:lvlText w:val="%4."/>
      <w:lvlJc w:val="left"/>
      <w:pPr>
        <w:tabs>
          <w:tab w:val="num" w:pos="2738"/>
        </w:tabs>
        <w:ind w:left="2738" w:hanging="360"/>
      </w:pPr>
    </w:lvl>
    <w:lvl w:ilvl="4" w:tplc="04150019">
      <w:start w:val="1"/>
      <w:numFmt w:val="lowerLetter"/>
      <w:lvlText w:val="%5."/>
      <w:lvlJc w:val="left"/>
      <w:pPr>
        <w:tabs>
          <w:tab w:val="num" w:pos="3458"/>
        </w:tabs>
        <w:ind w:left="3458" w:hanging="360"/>
      </w:pPr>
    </w:lvl>
    <w:lvl w:ilvl="5" w:tplc="0415001B">
      <w:start w:val="1"/>
      <w:numFmt w:val="lowerRoman"/>
      <w:lvlText w:val="%6."/>
      <w:lvlJc w:val="right"/>
      <w:pPr>
        <w:tabs>
          <w:tab w:val="num" w:pos="4178"/>
        </w:tabs>
        <w:ind w:left="4178" w:hanging="180"/>
      </w:pPr>
    </w:lvl>
    <w:lvl w:ilvl="6" w:tplc="0415000F">
      <w:start w:val="1"/>
      <w:numFmt w:val="decimal"/>
      <w:lvlText w:val="%7."/>
      <w:lvlJc w:val="left"/>
      <w:pPr>
        <w:tabs>
          <w:tab w:val="num" w:pos="4898"/>
        </w:tabs>
        <w:ind w:left="4898" w:hanging="360"/>
      </w:pPr>
    </w:lvl>
    <w:lvl w:ilvl="7" w:tplc="04150019">
      <w:start w:val="1"/>
      <w:numFmt w:val="lowerLetter"/>
      <w:lvlText w:val="%8."/>
      <w:lvlJc w:val="left"/>
      <w:pPr>
        <w:tabs>
          <w:tab w:val="num" w:pos="5618"/>
        </w:tabs>
        <w:ind w:left="5618" w:hanging="360"/>
      </w:pPr>
    </w:lvl>
    <w:lvl w:ilvl="8" w:tplc="0415001B">
      <w:start w:val="1"/>
      <w:numFmt w:val="lowerRoman"/>
      <w:lvlText w:val="%9."/>
      <w:lvlJc w:val="right"/>
      <w:pPr>
        <w:tabs>
          <w:tab w:val="num" w:pos="6338"/>
        </w:tabs>
        <w:ind w:left="6338" w:hanging="180"/>
      </w:pPr>
    </w:lvl>
  </w:abstractNum>
  <w:abstractNum w:abstractNumId="33"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6" w15:restartNumberingAfterBreak="0">
    <w:nsid w:val="78BE6F4C"/>
    <w:multiLevelType w:val="hybridMultilevel"/>
    <w:tmpl w:val="112E8A06"/>
    <w:lvl w:ilvl="0" w:tplc="443C4862">
      <w:start w:val="1"/>
      <w:numFmt w:val="decimal"/>
      <w:lvlText w:val="%1."/>
      <w:lvlJc w:val="left"/>
      <w:pPr>
        <w:tabs>
          <w:tab w:val="num" w:pos="2880"/>
        </w:tabs>
        <w:ind w:left="2880" w:hanging="360"/>
      </w:pPr>
      <w:rPr>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766856"/>
    <w:multiLevelType w:val="hybridMultilevel"/>
    <w:tmpl w:val="8286E442"/>
    <w:lvl w:ilvl="0" w:tplc="27C619F2">
      <w:start w:val="1"/>
      <w:numFmt w:val="lowerLetter"/>
      <w:lvlText w:val="%1)"/>
      <w:lvlJc w:val="left"/>
      <w:pPr>
        <w:ind w:left="1004" w:hanging="360"/>
      </w:pPr>
      <w:rPr>
        <w:rFonts w:hint="default"/>
        <w:b w:val="0"/>
        <w:sz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7B0A0AE7"/>
    <w:multiLevelType w:val="hybridMultilevel"/>
    <w:tmpl w:val="FDC050A6"/>
    <w:lvl w:ilvl="0" w:tplc="0415000B">
      <w:start w:val="1"/>
      <w:numFmt w:val="bullet"/>
      <w:lvlText w:val=""/>
      <w:lvlJc w:val="left"/>
      <w:pPr>
        <w:ind w:left="1636" w:hanging="360"/>
      </w:pPr>
      <w:rPr>
        <w:rFonts w:ascii="Wingdings" w:hAnsi="Wingdings"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39" w15:restartNumberingAfterBreak="0">
    <w:nsid w:val="7BA3633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3" w15:restartNumberingAfterBreak="0">
    <w:nsid w:val="7EE6109B"/>
    <w:multiLevelType w:val="hybridMultilevel"/>
    <w:tmpl w:val="B37ABF8C"/>
    <w:lvl w:ilvl="0" w:tplc="27C619F2">
      <w:start w:val="1"/>
      <w:numFmt w:val="lowerLetter"/>
      <w:lvlText w:val="%1)"/>
      <w:lvlJc w:val="left"/>
      <w:pPr>
        <w:tabs>
          <w:tab w:val="num" w:pos="1440"/>
        </w:tabs>
        <w:ind w:left="1440" w:hanging="360"/>
      </w:pPr>
      <w:rPr>
        <w:rFonts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696925358">
    <w:abstractNumId w:val="13"/>
  </w:num>
  <w:num w:numId="2" w16cid:durableId="1274165489">
    <w:abstractNumId w:val="5"/>
  </w:num>
  <w:num w:numId="3" w16cid:durableId="710879818">
    <w:abstractNumId w:val="10"/>
  </w:num>
  <w:num w:numId="4" w16cid:durableId="78793286">
    <w:abstractNumId w:val="15"/>
  </w:num>
  <w:num w:numId="5" w16cid:durableId="1279027352">
    <w:abstractNumId w:val="2"/>
  </w:num>
  <w:num w:numId="6" w16cid:durableId="1409620924">
    <w:abstractNumId w:val="12"/>
  </w:num>
  <w:num w:numId="7" w16cid:durableId="210389704">
    <w:abstractNumId w:val="19"/>
  </w:num>
  <w:num w:numId="8" w16cid:durableId="1621450694">
    <w:abstractNumId w:val="17"/>
  </w:num>
  <w:num w:numId="9" w16cid:durableId="870874481">
    <w:abstractNumId w:val="31"/>
  </w:num>
  <w:num w:numId="10" w16cid:durableId="478574082">
    <w:abstractNumId w:val="29"/>
  </w:num>
  <w:num w:numId="11" w16cid:durableId="1349335391">
    <w:abstractNumId w:val="3"/>
  </w:num>
  <w:num w:numId="12" w16cid:durableId="1889224458">
    <w:abstractNumId w:val="8"/>
  </w:num>
  <w:num w:numId="13" w16cid:durableId="1877498590">
    <w:abstractNumId w:val="33"/>
  </w:num>
  <w:num w:numId="14" w16cid:durableId="706562246">
    <w:abstractNumId w:val="4"/>
  </w:num>
  <w:num w:numId="15" w16cid:durableId="289630750">
    <w:abstractNumId w:val="34"/>
  </w:num>
  <w:num w:numId="16" w16cid:durableId="1781143371">
    <w:abstractNumId w:val="25"/>
  </w:num>
  <w:num w:numId="17" w16cid:durableId="689574245">
    <w:abstractNumId w:val="44"/>
  </w:num>
  <w:num w:numId="18" w16cid:durableId="1127088737">
    <w:abstractNumId w:val="35"/>
  </w:num>
  <w:num w:numId="19" w16cid:durableId="973101219">
    <w:abstractNumId w:val="30"/>
  </w:num>
  <w:num w:numId="20" w16cid:durableId="1408765311">
    <w:abstractNumId w:val="21"/>
  </w:num>
  <w:num w:numId="21" w16cid:durableId="345792074">
    <w:abstractNumId w:val="42"/>
  </w:num>
  <w:num w:numId="22" w16cid:durableId="588736503">
    <w:abstractNumId w:val="40"/>
  </w:num>
  <w:num w:numId="23" w16cid:durableId="1272516160">
    <w:abstractNumId w:val="20"/>
  </w:num>
  <w:num w:numId="24" w16cid:durableId="1047949979">
    <w:abstractNumId w:val="23"/>
  </w:num>
  <w:num w:numId="25" w16cid:durableId="1404521178">
    <w:abstractNumId w:val="18"/>
  </w:num>
  <w:num w:numId="26" w16cid:durableId="986593557">
    <w:abstractNumId w:val="38"/>
  </w:num>
  <w:num w:numId="27" w16cid:durableId="1171028135">
    <w:abstractNumId w:val="16"/>
  </w:num>
  <w:num w:numId="28" w16cid:durableId="124470625">
    <w:abstractNumId w:val="41"/>
  </w:num>
  <w:num w:numId="29" w16cid:durableId="1877038234">
    <w:abstractNumId w:val="9"/>
  </w:num>
  <w:num w:numId="30" w16cid:durableId="2017994547">
    <w:abstractNumId w:val="6"/>
  </w:num>
  <w:num w:numId="31" w16cid:durableId="177164109">
    <w:abstractNumId w:val="37"/>
  </w:num>
  <w:num w:numId="32" w16cid:durableId="331034483">
    <w:abstractNumId w:val="39"/>
  </w:num>
  <w:num w:numId="33" w16cid:durableId="18709935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4990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14144048">
    <w:abstractNumId w:val="1"/>
  </w:num>
  <w:num w:numId="36" w16cid:durableId="511992774">
    <w:abstractNumId w:val="32"/>
  </w:num>
  <w:num w:numId="37" w16cid:durableId="1829131820">
    <w:abstractNumId w:val="14"/>
  </w:num>
  <w:num w:numId="38" w16cid:durableId="816723029">
    <w:abstractNumId w:val="22"/>
  </w:num>
  <w:num w:numId="39" w16cid:durableId="446312901">
    <w:abstractNumId w:val="11"/>
  </w:num>
  <w:num w:numId="40" w16cid:durableId="753013553">
    <w:abstractNumId w:val="0"/>
  </w:num>
  <w:num w:numId="41" w16cid:durableId="966353872">
    <w:abstractNumId w:val="36"/>
  </w:num>
  <w:num w:numId="42" w16cid:durableId="1294746556">
    <w:abstractNumId w:val="26"/>
  </w:num>
  <w:num w:numId="43" w16cid:durableId="1858697097">
    <w:abstractNumId w:val="28"/>
  </w:num>
  <w:num w:numId="44" w16cid:durableId="1768963097">
    <w:abstractNumId w:val="27"/>
  </w:num>
  <w:num w:numId="45" w16cid:durableId="1813138818">
    <w:abstractNumId w:val="24"/>
  </w:num>
  <w:num w:numId="46" w16cid:durableId="1982686221">
    <w:abstractNumId w:val="7"/>
  </w:num>
  <w:num w:numId="47" w16cid:durableId="494876717">
    <w:abstractNumId w:val="4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2EB0"/>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5AD1"/>
    <w:rsid w:val="00126CEA"/>
    <w:rsid w:val="00131DA9"/>
    <w:rsid w:val="00132B64"/>
    <w:rsid w:val="00136B64"/>
    <w:rsid w:val="0014036E"/>
    <w:rsid w:val="00145125"/>
    <w:rsid w:val="0014785F"/>
    <w:rsid w:val="0015646B"/>
    <w:rsid w:val="00160A2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4D85"/>
    <w:rsid w:val="002067F1"/>
    <w:rsid w:val="00224257"/>
    <w:rsid w:val="0024291C"/>
    <w:rsid w:val="00242F19"/>
    <w:rsid w:val="00244EBE"/>
    <w:rsid w:val="00257F22"/>
    <w:rsid w:val="00264A06"/>
    <w:rsid w:val="00265B9D"/>
    <w:rsid w:val="00270752"/>
    <w:rsid w:val="002743D5"/>
    <w:rsid w:val="002768AC"/>
    <w:rsid w:val="002958A7"/>
    <w:rsid w:val="0029708B"/>
    <w:rsid w:val="002A3129"/>
    <w:rsid w:val="002A48F7"/>
    <w:rsid w:val="002B5C62"/>
    <w:rsid w:val="002C470F"/>
    <w:rsid w:val="002D4CAD"/>
    <w:rsid w:val="002F10CA"/>
    <w:rsid w:val="00303C67"/>
    <w:rsid w:val="00310CB3"/>
    <w:rsid w:val="00330185"/>
    <w:rsid w:val="0034687E"/>
    <w:rsid w:val="00347E8D"/>
    <w:rsid w:val="00362C4E"/>
    <w:rsid w:val="00366FFB"/>
    <w:rsid w:val="00371A75"/>
    <w:rsid w:val="003751F3"/>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8480D"/>
    <w:rsid w:val="004906BC"/>
    <w:rsid w:val="004925D9"/>
    <w:rsid w:val="00492AEE"/>
    <w:rsid w:val="00496273"/>
    <w:rsid w:val="00496F3B"/>
    <w:rsid w:val="004A723C"/>
    <w:rsid w:val="004B29F9"/>
    <w:rsid w:val="004C2303"/>
    <w:rsid w:val="004D154B"/>
    <w:rsid w:val="004D63D5"/>
    <w:rsid w:val="004E1AB0"/>
    <w:rsid w:val="004E7573"/>
    <w:rsid w:val="004F0C4A"/>
    <w:rsid w:val="004F20AD"/>
    <w:rsid w:val="004F6B10"/>
    <w:rsid w:val="0051294F"/>
    <w:rsid w:val="00520308"/>
    <w:rsid w:val="00535E9B"/>
    <w:rsid w:val="005453F1"/>
    <w:rsid w:val="00551FB7"/>
    <w:rsid w:val="005563FF"/>
    <w:rsid w:val="00562E63"/>
    <w:rsid w:val="00574D7E"/>
    <w:rsid w:val="00582CE9"/>
    <w:rsid w:val="0058794A"/>
    <w:rsid w:val="00587F56"/>
    <w:rsid w:val="005932BA"/>
    <w:rsid w:val="005972F9"/>
    <w:rsid w:val="005A354D"/>
    <w:rsid w:val="005B24A8"/>
    <w:rsid w:val="005B2B6D"/>
    <w:rsid w:val="005B3F04"/>
    <w:rsid w:val="005B6DC6"/>
    <w:rsid w:val="005C6812"/>
    <w:rsid w:val="005D118B"/>
    <w:rsid w:val="005D2D85"/>
    <w:rsid w:val="005D74EB"/>
    <w:rsid w:val="005E4AA3"/>
    <w:rsid w:val="005E79E5"/>
    <w:rsid w:val="0061059F"/>
    <w:rsid w:val="00623B01"/>
    <w:rsid w:val="00625BB0"/>
    <w:rsid w:val="006261BB"/>
    <w:rsid w:val="0065178E"/>
    <w:rsid w:val="0065322E"/>
    <w:rsid w:val="00655DA8"/>
    <w:rsid w:val="00660237"/>
    <w:rsid w:val="00670CE4"/>
    <w:rsid w:val="0067116D"/>
    <w:rsid w:val="0067572D"/>
    <w:rsid w:val="006775EE"/>
    <w:rsid w:val="00680F7C"/>
    <w:rsid w:val="00696995"/>
    <w:rsid w:val="006A0331"/>
    <w:rsid w:val="006A4275"/>
    <w:rsid w:val="006A4F07"/>
    <w:rsid w:val="006B2C26"/>
    <w:rsid w:val="006C4791"/>
    <w:rsid w:val="006C4B70"/>
    <w:rsid w:val="006C6089"/>
    <w:rsid w:val="006D16F1"/>
    <w:rsid w:val="006D4689"/>
    <w:rsid w:val="006E100D"/>
    <w:rsid w:val="006E2000"/>
    <w:rsid w:val="006E4A4C"/>
    <w:rsid w:val="006E5EF6"/>
    <w:rsid w:val="006F3B57"/>
    <w:rsid w:val="006F5F72"/>
    <w:rsid w:val="00706BA2"/>
    <w:rsid w:val="00710355"/>
    <w:rsid w:val="00712CE8"/>
    <w:rsid w:val="00713B03"/>
    <w:rsid w:val="00720ED1"/>
    <w:rsid w:val="007246D0"/>
    <w:rsid w:val="00726BF1"/>
    <w:rsid w:val="00727EC1"/>
    <w:rsid w:val="0073187A"/>
    <w:rsid w:val="007343BE"/>
    <w:rsid w:val="007343C5"/>
    <w:rsid w:val="0073678F"/>
    <w:rsid w:val="007376B7"/>
    <w:rsid w:val="00742321"/>
    <w:rsid w:val="00742807"/>
    <w:rsid w:val="00760251"/>
    <w:rsid w:val="007617E0"/>
    <w:rsid w:val="007673CA"/>
    <w:rsid w:val="00772961"/>
    <w:rsid w:val="007844EB"/>
    <w:rsid w:val="00784DC3"/>
    <w:rsid w:val="00787D9C"/>
    <w:rsid w:val="00794EFB"/>
    <w:rsid w:val="007A1B94"/>
    <w:rsid w:val="007A576F"/>
    <w:rsid w:val="007B094C"/>
    <w:rsid w:val="007B0FF0"/>
    <w:rsid w:val="007B50D8"/>
    <w:rsid w:val="007C6687"/>
    <w:rsid w:val="007C67FA"/>
    <w:rsid w:val="007D0675"/>
    <w:rsid w:val="007D1209"/>
    <w:rsid w:val="007D47D0"/>
    <w:rsid w:val="00812E3F"/>
    <w:rsid w:val="008130D5"/>
    <w:rsid w:val="0081735D"/>
    <w:rsid w:val="008217CE"/>
    <w:rsid w:val="00827A7E"/>
    <w:rsid w:val="00831596"/>
    <w:rsid w:val="00842578"/>
    <w:rsid w:val="00847B49"/>
    <w:rsid w:val="00852695"/>
    <w:rsid w:val="008548B7"/>
    <w:rsid w:val="008563C5"/>
    <w:rsid w:val="00857549"/>
    <w:rsid w:val="00860930"/>
    <w:rsid w:val="00865F9D"/>
    <w:rsid w:val="008707CC"/>
    <w:rsid w:val="00884D47"/>
    <w:rsid w:val="008955CD"/>
    <w:rsid w:val="008A7413"/>
    <w:rsid w:val="008B6316"/>
    <w:rsid w:val="008C619A"/>
    <w:rsid w:val="008C74CA"/>
    <w:rsid w:val="008C75AB"/>
    <w:rsid w:val="008D6192"/>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51D4C"/>
    <w:rsid w:val="00952205"/>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576"/>
    <w:rsid w:val="009C5C7C"/>
    <w:rsid w:val="009C6FBE"/>
    <w:rsid w:val="009D1815"/>
    <w:rsid w:val="009D30C0"/>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5CB4"/>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2164"/>
    <w:rsid w:val="00BA5673"/>
    <w:rsid w:val="00BB0255"/>
    <w:rsid w:val="00BB180C"/>
    <w:rsid w:val="00BB7FE3"/>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48D5"/>
    <w:rsid w:val="00C77BCF"/>
    <w:rsid w:val="00C874E6"/>
    <w:rsid w:val="00CB2D26"/>
    <w:rsid w:val="00CB3A6F"/>
    <w:rsid w:val="00CD2022"/>
    <w:rsid w:val="00CE2F55"/>
    <w:rsid w:val="00D03C12"/>
    <w:rsid w:val="00D10930"/>
    <w:rsid w:val="00D1247E"/>
    <w:rsid w:val="00D21BCE"/>
    <w:rsid w:val="00D516C1"/>
    <w:rsid w:val="00D6344F"/>
    <w:rsid w:val="00D80E4A"/>
    <w:rsid w:val="00D9793B"/>
    <w:rsid w:val="00DA2087"/>
    <w:rsid w:val="00DA64DB"/>
    <w:rsid w:val="00DB1E5E"/>
    <w:rsid w:val="00DB2BFF"/>
    <w:rsid w:val="00DB3B99"/>
    <w:rsid w:val="00DB4140"/>
    <w:rsid w:val="00DC76F0"/>
    <w:rsid w:val="00DC7E48"/>
    <w:rsid w:val="00DD06C0"/>
    <w:rsid w:val="00DE1789"/>
    <w:rsid w:val="00DE2A42"/>
    <w:rsid w:val="00DE3208"/>
    <w:rsid w:val="00DE5745"/>
    <w:rsid w:val="00DF27E6"/>
    <w:rsid w:val="00DF2ED5"/>
    <w:rsid w:val="00E12F47"/>
    <w:rsid w:val="00E16545"/>
    <w:rsid w:val="00E2123D"/>
    <w:rsid w:val="00E30B4B"/>
    <w:rsid w:val="00E33932"/>
    <w:rsid w:val="00E413AB"/>
    <w:rsid w:val="00E41451"/>
    <w:rsid w:val="00E45F98"/>
    <w:rsid w:val="00E51B11"/>
    <w:rsid w:val="00E56B47"/>
    <w:rsid w:val="00E66F4B"/>
    <w:rsid w:val="00E706C2"/>
    <w:rsid w:val="00E7087B"/>
    <w:rsid w:val="00E72CD1"/>
    <w:rsid w:val="00E8041E"/>
    <w:rsid w:val="00E92F67"/>
    <w:rsid w:val="00E95B91"/>
    <w:rsid w:val="00EA4E34"/>
    <w:rsid w:val="00EA6557"/>
    <w:rsid w:val="00EA6B97"/>
    <w:rsid w:val="00EB216E"/>
    <w:rsid w:val="00EC07C0"/>
    <w:rsid w:val="00EC22FA"/>
    <w:rsid w:val="00EC30C5"/>
    <w:rsid w:val="00ED2FD4"/>
    <w:rsid w:val="00EE5E2C"/>
    <w:rsid w:val="00F01E75"/>
    <w:rsid w:val="00F21DD8"/>
    <w:rsid w:val="00F21EE2"/>
    <w:rsid w:val="00F25128"/>
    <w:rsid w:val="00F324FA"/>
    <w:rsid w:val="00F32BD1"/>
    <w:rsid w:val="00F36204"/>
    <w:rsid w:val="00F377D2"/>
    <w:rsid w:val="00F40848"/>
    <w:rsid w:val="00F4718C"/>
    <w:rsid w:val="00F500D9"/>
    <w:rsid w:val="00F527EB"/>
    <w:rsid w:val="00F57F56"/>
    <w:rsid w:val="00F65859"/>
    <w:rsid w:val="00F664AA"/>
    <w:rsid w:val="00F71902"/>
    <w:rsid w:val="00F724BA"/>
    <w:rsid w:val="00F751D8"/>
    <w:rsid w:val="00F835B4"/>
    <w:rsid w:val="00F9058B"/>
    <w:rsid w:val="00F90B96"/>
    <w:rsid w:val="00FA0F6A"/>
    <w:rsid w:val="00FB0646"/>
    <w:rsid w:val="00FB61C7"/>
    <w:rsid w:val="00FC59B1"/>
    <w:rsid w:val="00FC7BB0"/>
    <w:rsid w:val="00FD22AB"/>
    <w:rsid w:val="00FD2808"/>
    <w:rsid w:val="00FD3338"/>
    <w:rsid w:val="00FD4B8D"/>
    <w:rsid w:val="00FE13ED"/>
    <w:rsid w:val="00FE2FDB"/>
    <w:rsid w:val="00FE4AEE"/>
    <w:rsid w:val="00FE53C8"/>
    <w:rsid w:val="00FF0501"/>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651400588">
      <w:bodyDiv w:val="1"/>
      <w:marLeft w:val="0"/>
      <w:marRight w:val="0"/>
      <w:marTop w:val="0"/>
      <w:marBottom w:val="0"/>
      <w:divBdr>
        <w:top w:val="none" w:sz="0" w:space="0" w:color="auto"/>
        <w:left w:val="none" w:sz="0" w:space="0" w:color="auto"/>
        <w:bottom w:val="none" w:sz="0" w:space="0" w:color="auto"/>
        <w:right w:val="none" w:sz="0" w:space="0" w:color="auto"/>
      </w:divBdr>
      <w:divsChild>
        <w:div w:id="101802229">
          <w:marLeft w:val="0"/>
          <w:marRight w:val="0"/>
          <w:marTop w:val="0"/>
          <w:marBottom w:val="0"/>
          <w:divBdr>
            <w:top w:val="none" w:sz="0" w:space="0" w:color="auto"/>
            <w:left w:val="none" w:sz="0" w:space="0" w:color="auto"/>
            <w:bottom w:val="none" w:sz="0" w:space="0" w:color="auto"/>
            <w:right w:val="single" w:sz="6" w:space="0" w:color="C5C5C5"/>
          </w:divBdr>
        </w:div>
      </w:divsChild>
    </w:div>
    <w:div w:id="1967269083">
      <w:bodyDiv w:val="1"/>
      <w:marLeft w:val="0"/>
      <w:marRight w:val="0"/>
      <w:marTop w:val="0"/>
      <w:marBottom w:val="0"/>
      <w:divBdr>
        <w:top w:val="none" w:sz="0" w:space="0" w:color="auto"/>
        <w:left w:val="none" w:sz="0" w:space="0" w:color="auto"/>
        <w:bottom w:val="none" w:sz="0" w:space="0" w:color="auto"/>
        <w:right w:val="none" w:sz="0" w:space="0" w:color="auto"/>
      </w:divBdr>
      <w:divsChild>
        <w:div w:id="1827355689">
          <w:marLeft w:val="0"/>
          <w:marRight w:val="0"/>
          <w:marTop w:val="0"/>
          <w:marBottom w:val="0"/>
          <w:divBdr>
            <w:top w:val="none" w:sz="0" w:space="0" w:color="auto"/>
            <w:left w:val="none" w:sz="0" w:space="0" w:color="auto"/>
            <w:bottom w:val="none" w:sz="0" w:space="0" w:color="auto"/>
            <w:right w:val="single" w:sz="6" w:space="0" w:color="C5C5C5"/>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gedystrybucja.pl" TargetMode="Externa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gedystrybucj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01523 do OPZ  zał. 1A - SOPZ.docx</dmsv2BaseFileName>
    <dmsv2BaseDisplayName xmlns="http://schemas.microsoft.com/sharepoint/v3">01523 do OPZ  zał. 1A - SOPZ</dmsv2BaseDisplayName>
    <dmsv2SWPP2ObjectNumber xmlns="http://schemas.microsoft.com/sharepoint/v3">POST/DYS/OB/GZ/01523/2026                         </dmsv2SWPP2ObjectNumber>
    <dmsv2SWPP2SumMD5 xmlns="http://schemas.microsoft.com/sharepoint/v3">f7e49696ba6f9e095c72c7c912fcf4c1</dmsv2SWPP2SumMD5>
    <dmsv2BaseMoved xmlns="http://schemas.microsoft.com/sharepoint/v3">false</dmsv2BaseMoved>
    <dmsv2BaseIsSensitive xmlns="http://schemas.microsoft.com/sharepoint/v3">true</dmsv2BaseIsSensitive>
    <dmsv2SWPP2IDSWPP2 xmlns="http://schemas.microsoft.com/sharepoint/v3">714830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25088311</dmsv2BaseClientSystemDocumentID>
    <dmsv2BaseModifiedByID xmlns="http://schemas.microsoft.com/sharepoint/v3">11500184</dmsv2BaseModifiedByID>
    <dmsv2BaseCreatedByID xmlns="http://schemas.microsoft.com/sharepoint/v3">11500184</dmsv2BaseCreatedByID>
    <dmsv2SWPP2ObjectDepartment xmlns="http://schemas.microsoft.com/sharepoint/v3">000000010007000000000000000300010001</dmsv2SWPP2ObjectDepartment>
    <dmsv2SWPP2ObjectName xmlns="http://schemas.microsoft.com/sharepoint/v3">Postępowanie</dmsv2SWPP2ObjectName>
    <_dlc_DocId xmlns="a19cb1c7-c5c7-46d4-85ae-d83685407bba">FJ3FSM7XJ42E-2014085795-7722</_dlc_DocId>
    <_dlc_DocIdUrl xmlns="a19cb1c7-c5c7-46d4-85ae-d83685407bba">
      <Url>https://swpp2.dms.gkpge.pl/sites/43/_layouts/15/DocIdRedir.aspx?ID=FJ3FSM7XJ42E-2014085795-7722</Url>
      <Description>FJ3FSM7XJ42E-2014085795-7722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2F2F1B5B-877E-47B5-84D8-A8BA1309FB7A}"/>
</file>

<file path=customXml/itemProps4.xml><?xml version="1.0" encoding="utf-8"?>
<ds:datastoreItem xmlns:ds="http://schemas.openxmlformats.org/officeDocument/2006/customXml" ds:itemID="{33DDF72B-1610-40A3-B1DF-77161092BF59}">
  <ds:schemaRefs>
    <ds:schemaRef ds:uri="http://schemas.openxmlformats.org/officeDocument/2006/bibliography"/>
  </ds:schemaRefs>
</ds:datastoreItem>
</file>

<file path=customXml/itemProps5.xml><?xml version="1.0" encoding="utf-8"?>
<ds:datastoreItem xmlns:ds="http://schemas.openxmlformats.org/officeDocument/2006/customXml" ds:itemID="{FA877E03-89A0-4618-8911-71AA0C080B97}"/>
</file>

<file path=docProps/app.xml><?xml version="1.0" encoding="utf-8"?>
<Properties xmlns="http://schemas.openxmlformats.org/officeDocument/2006/extended-properties" xmlns:vt="http://schemas.openxmlformats.org/officeDocument/2006/docPropsVTypes">
  <Template>PGE word swz test.dotx</Template>
  <TotalTime>5</TotalTime>
  <Pages>7</Pages>
  <Words>2503</Words>
  <Characters>15021</Characters>
  <Application>Microsoft Office Word</Application>
  <DocSecurity>0</DocSecurity>
  <Lines>125</Lines>
  <Paragraphs>34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Barchanowicz Stanisław [PGE Dystr. O.Białystok]</cp:lastModifiedBy>
  <cp:revision>6</cp:revision>
  <cp:lastPrinted>2024-07-15T11:21:00Z</cp:lastPrinted>
  <dcterms:created xsi:type="dcterms:W3CDTF">2026-04-24T09:40:00Z</dcterms:created>
  <dcterms:modified xsi:type="dcterms:W3CDTF">2026-04-24T09:45:00Z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66b5d990-821a-4d41-b503-280f184b2126_Enabled">
    <vt:lpwstr>true</vt:lpwstr>
  </property>
  <property fmtid="{D5CDD505-2E9C-101B-9397-08002B2CF9AE}" pid="4" name="MSIP_Label_66b5d990-821a-4d41-b503-280f184b2126_SetDate">
    <vt:lpwstr>2025-11-12T10:08:14Z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98752906-5398-4a4a-8073-86d8e7d651ec</vt:lpwstr>
  </property>
  <property fmtid="{D5CDD505-2E9C-101B-9397-08002B2CF9AE}" pid="9" name="MSIP_Label_66b5d990-821a-4d41-b503-280f184b2126_ContentBits">
    <vt:lpwstr>0</vt:lpwstr>
  </property>
  <property fmtid="{D5CDD505-2E9C-101B-9397-08002B2CF9AE}" pid="10" name="_dlc_DocIdItemGuid">
    <vt:lpwstr>998024d9-6e8a-4d74-b712-e82d5df3be56</vt:lpwstr>
  </property>
</Properties>
</file>